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E9E6" w14:textId="4CEDAAE5" w:rsidR="008171F5" w:rsidRDefault="00B823D7" w:rsidP="00F91237">
      <w:pPr>
        <w:pBdr>
          <w:bottom w:val="single" w:sz="4" w:space="1" w:color="auto"/>
        </w:pBdr>
        <w:tabs>
          <w:tab w:val="center" w:pos="5040"/>
        </w:tabs>
        <w:spacing w:line="240" w:lineRule="auto"/>
        <w:jc w:val="center"/>
        <w:rPr>
          <w:rFonts w:cs="Times New Roman"/>
          <w:bCs/>
          <w:smallCaps/>
          <w:sz w:val="36"/>
          <w:szCs w:val="36"/>
        </w:rPr>
      </w:pPr>
      <w:r>
        <w:rPr>
          <w:rFonts w:cs="Times New Roman"/>
          <w:b/>
          <w:smallCaps/>
          <w:sz w:val="36"/>
          <w:szCs w:val="36"/>
        </w:rPr>
        <w:t>Summary Statement</w:t>
      </w:r>
    </w:p>
    <w:p w14:paraId="179B55FA" w14:textId="77777777" w:rsidR="000F4F61" w:rsidRDefault="000F4F61" w:rsidP="000F4F61">
      <w:pPr>
        <w:tabs>
          <w:tab w:val="right" w:pos="10800"/>
        </w:tabs>
        <w:spacing w:line="240" w:lineRule="auto"/>
        <w:rPr>
          <w:rFonts w:eastAsia="Calibri" w:cs="Times New Roman"/>
          <w:b/>
          <w:sz w:val="22"/>
          <w:szCs w:val="22"/>
        </w:rPr>
      </w:pPr>
    </w:p>
    <w:p w14:paraId="526CA9AC" w14:textId="7F6511CB" w:rsidR="00F91237" w:rsidRPr="00E72382" w:rsidRDefault="00093E34" w:rsidP="000F4F61">
      <w:pPr>
        <w:tabs>
          <w:tab w:val="right" w:pos="10800"/>
        </w:tabs>
        <w:spacing w:line="240" w:lineRule="auto"/>
        <w:rPr>
          <w:rFonts w:eastAsia="Calibri" w:cs="Times New Roman"/>
          <w:bCs/>
          <w:sz w:val="21"/>
          <w:szCs w:val="21"/>
        </w:rPr>
      </w:pPr>
      <w:r w:rsidRPr="00E72382">
        <w:rPr>
          <w:rFonts w:eastAsia="Calibri" w:cs="Times New Roman"/>
          <w:bCs/>
          <w:sz w:val="21"/>
          <w:szCs w:val="21"/>
        </w:rPr>
        <w:t>Passionate psychological expert who moves seamlessly between clinical capacities and collaborative, large scale working environments. Skilled monitoring and evaluation expert with extensive experience managing large scale products with multiple stake holders. Skilled researcher, evaluating extensive information and applying</w:t>
      </w:r>
      <w:r w:rsidR="000707AB">
        <w:rPr>
          <w:rFonts w:eastAsia="Calibri" w:cs="Times New Roman"/>
          <w:bCs/>
          <w:sz w:val="21"/>
          <w:szCs w:val="21"/>
        </w:rPr>
        <w:t xml:space="preserve"> it</w:t>
      </w:r>
      <w:r w:rsidRPr="00E72382">
        <w:rPr>
          <w:rFonts w:eastAsia="Calibri" w:cs="Times New Roman"/>
          <w:bCs/>
          <w:sz w:val="21"/>
          <w:szCs w:val="21"/>
        </w:rPr>
        <w:t xml:space="preserve"> appropriate</w:t>
      </w:r>
      <w:r w:rsidR="000707AB">
        <w:rPr>
          <w:rFonts w:eastAsia="Calibri" w:cs="Times New Roman"/>
          <w:bCs/>
          <w:sz w:val="21"/>
          <w:szCs w:val="21"/>
        </w:rPr>
        <w:t xml:space="preserve">ly </w:t>
      </w:r>
      <w:r w:rsidRPr="00E72382">
        <w:rPr>
          <w:rFonts w:eastAsia="Calibri" w:cs="Times New Roman"/>
          <w:bCs/>
          <w:sz w:val="21"/>
          <w:szCs w:val="21"/>
        </w:rPr>
        <w:t xml:space="preserve">to new policy documents. Innovative experience supervising both large- and small-scale projects and work sites. Engaging team member, collaborating on multidisciplinary teams to properly assess program compliance with state and federal policies. Extensive experience managing caseloads, case notes and files, hiring and interviewing staff, managing department budget, writing psychology programs and policies, and assessing program function. Innovated problem solver with experience developing continual, meaningful change and solutions to ongoing challenges and advancements in the psychological field.       </w:t>
      </w:r>
    </w:p>
    <w:p w14:paraId="3E3E8410" w14:textId="77777777" w:rsidR="00F91237" w:rsidRDefault="00F91237" w:rsidP="000F4F61">
      <w:pPr>
        <w:tabs>
          <w:tab w:val="right" w:pos="10800"/>
        </w:tabs>
        <w:spacing w:line="240" w:lineRule="auto"/>
        <w:rPr>
          <w:rFonts w:eastAsia="Calibri" w:cs="Times New Roman"/>
          <w:b/>
          <w:sz w:val="22"/>
          <w:szCs w:val="22"/>
        </w:rPr>
      </w:pPr>
    </w:p>
    <w:p w14:paraId="5FEC0892" w14:textId="34FDADE0" w:rsidR="00F91237" w:rsidRDefault="00F91237" w:rsidP="00F91237">
      <w:pPr>
        <w:pBdr>
          <w:top w:val="single" w:sz="4" w:space="1" w:color="auto"/>
          <w:bottom w:val="single" w:sz="4" w:space="1" w:color="auto"/>
        </w:pBdr>
        <w:tabs>
          <w:tab w:val="center" w:pos="5040"/>
        </w:tabs>
        <w:spacing w:line="240" w:lineRule="auto"/>
        <w:jc w:val="center"/>
        <w:rPr>
          <w:rFonts w:cs="Times New Roman"/>
          <w:bCs/>
          <w:smallCaps/>
          <w:sz w:val="36"/>
          <w:szCs w:val="36"/>
        </w:rPr>
      </w:pPr>
      <w:r>
        <w:rPr>
          <w:rFonts w:cs="Times New Roman"/>
          <w:b/>
          <w:smallCaps/>
          <w:sz w:val="36"/>
          <w:szCs w:val="36"/>
        </w:rPr>
        <w:t>Professional Skills</w:t>
      </w:r>
    </w:p>
    <w:p w14:paraId="5C09D504" w14:textId="77777777" w:rsidR="00F91237" w:rsidRDefault="00F91237" w:rsidP="000F4F61">
      <w:pPr>
        <w:tabs>
          <w:tab w:val="right" w:pos="10800"/>
        </w:tabs>
        <w:spacing w:line="240" w:lineRule="auto"/>
        <w:rPr>
          <w:rFonts w:eastAsia="Calibri" w:cs="Times New Roman"/>
          <w:bCs/>
          <w:sz w:val="22"/>
          <w:szCs w:val="22"/>
        </w:rPr>
      </w:pPr>
    </w:p>
    <w:p w14:paraId="5F55529B" w14:textId="075AB62A" w:rsidR="00E76511" w:rsidRPr="00E76511" w:rsidRDefault="00E76511" w:rsidP="00093E34">
      <w:pPr>
        <w:pStyle w:val="ListParagraph"/>
        <w:numPr>
          <w:ilvl w:val="0"/>
          <w:numId w:val="16"/>
        </w:numPr>
        <w:tabs>
          <w:tab w:val="right" w:pos="10800"/>
        </w:tabs>
        <w:spacing w:line="240" w:lineRule="auto"/>
        <w:rPr>
          <w:rFonts w:eastAsia="Calibri" w:cs="Times New Roman"/>
          <w:bCs/>
        </w:rPr>
      </w:pPr>
      <w:r>
        <w:rPr>
          <w:rFonts w:eastAsia="Calibri" w:cs="Times New Roman"/>
          <w:bCs/>
          <w:sz w:val="21"/>
          <w:szCs w:val="21"/>
        </w:rPr>
        <w:t>Developed and wrote several grant applications for the Buffalo Police Department, managing $12 million in grant funding for the department.</w:t>
      </w:r>
    </w:p>
    <w:p w14:paraId="22B79F57" w14:textId="5A53E3C1"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 xml:space="preserve">Developed the Psychological Evaluation and Mental Health Policy for the Texas URM program to mandate an evaluation upon entry into the program and consistent follow up throughout youth enrollment. </w:t>
      </w:r>
    </w:p>
    <w:p w14:paraId="13A72876"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Led annual site monitoring/assessment for both Catholic Charities of Dallas and Catholic Charities of Galveston Houston. Under USCCB supervision, neither site had major findings only recommendations. This was a major improvement compared to years past.</w:t>
      </w:r>
    </w:p>
    <w:p w14:paraId="2155F6CC"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Serve as the point of contact for Catholic Charities of Dallas and Catholic Charities of Galveston Houston for all state related inquiries.</w:t>
      </w:r>
    </w:p>
    <w:p w14:paraId="7DBC219C"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Performed quarterly SWOT Analyses for both USCCB and our sub-grantee sites.</w:t>
      </w:r>
    </w:p>
    <w:p w14:paraId="01A3FAFB"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Developed and presented quarterly Logic Models for program goal assessment purposes.</w:t>
      </w:r>
    </w:p>
    <w:p w14:paraId="36CF527A" w14:textId="4A9BDE4C"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Wrote Texas URM State Plan submitted annually to the Office of Refugee Resettlement.</w:t>
      </w:r>
    </w:p>
    <w:p w14:paraId="0F063A66"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Developed Texas URM Program Manual to be used for internal procedures.</w:t>
      </w:r>
    </w:p>
    <w:p w14:paraId="0C7E07B0"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 xml:space="preserve">Led research initiative into a funding proposal to develop ideas for pregnancy prevention in foster care youth. </w:t>
      </w:r>
    </w:p>
    <w:p w14:paraId="69CFC5CF"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Revised Administrative Review Policy and created and led training initiative for new policy.</w:t>
      </w:r>
    </w:p>
    <w:p w14:paraId="3B92A505"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Managed a team of fifteen educators at Kiddie Corner Child Care.</w:t>
      </w:r>
    </w:p>
    <w:p w14:paraId="2518E39B"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Changed leadership style at Kiddie Corner Child Care to better organize staff to maintain a more accountable work environment.</w:t>
      </w:r>
    </w:p>
    <w:p w14:paraId="687514C1"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Cultivated an innovated curriculum incorporating New York State mandates and teacher creativity.</w:t>
      </w:r>
    </w:p>
    <w:p w14:paraId="593DAAE1"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 xml:space="preserve">Designed creative lessons plans as a Lead Teacher for 10-15 two-year-old children that allowed them to grow in a safe environment.    </w:t>
      </w:r>
    </w:p>
    <w:p w14:paraId="0D832217"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Empowered teachers to lead their classrooms independently and cultivate their creative leadership styles.</w:t>
      </w:r>
    </w:p>
    <w:p w14:paraId="09CE5C85"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 xml:space="preserve">Managed a caseload of 75-85 clients per month as a Health Home Navigator </w:t>
      </w:r>
    </w:p>
    <w:p w14:paraId="3833C83D" w14:textId="5D00D7FF"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At Catholic Health</w:t>
      </w:r>
      <w:r w:rsidR="00C24DC9">
        <w:rPr>
          <w:sz w:val="21"/>
          <w:szCs w:val="20"/>
        </w:rPr>
        <w:t>,</w:t>
      </w:r>
      <w:r w:rsidRPr="00E72382">
        <w:rPr>
          <w:sz w:val="21"/>
          <w:szCs w:val="20"/>
        </w:rPr>
        <w:t xml:space="preserve"> trained new employees that exceeded expectations and are still active Health Home Navigators.</w:t>
      </w:r>
    </w:p>
    <w:p w14:paraId="18A37037" w14:textId="77777777"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 xml:space="preserve">Provided emotional, psychological, and administrative support to clients through structured, time-managed home visits.  </w:t>
      </w:r>
    </w:p>
    <w:p w14:paraId="786BD0D1" w14:textId="544AC7BE"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 xml:space="preserve">While interning at The Restoration Society, </w:t>
      </w:r>
      <w:r w:rsidR="00C24DC9">
        <w:rPr>
          <w:sz w:val="21"/>
          <w:szCs w:val="20"/>
        </w:rPr>
        <w:t>opportunity</w:t>
      </w:r>
      <w:r w:rsidRPr="00E72382">
        <w:rPr>
          <w:sz w:val="21"/>
          <w:szCs w:val="20"/>
        </w:rPr>
        <w:t xml:space="preserve"> to research and take the lead in group sessions</w:t>
      </w:r>
      <w:r w:rsidR="00C24DC9">
        <w:rPr>
          <w:sz w:val="21"/>
          <w:szCs w:val="20"/>
        </w:rPr>
        <w:t xml:space="preserve"> was provided</w:t>
      </w:r>
      <w:r w:rsidRPr="00E72382">
        <w:rPr>
          <w:sz w:val="21"/>
          <w:szCs w:val="20"/>
        </w:rPr>
        <w:t>.  Group sessions were divided primarily by diagnoses, leading to more specific group activities.</w:t>
      </w:r>
    </w:p>
    <w:p w14:paraId="09BAB682" w14:textId="76B087F5"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0"/>
        </w:rPr>
        <w:t>Also at The Restoration Society, was able to lead life skills trai</w:t>
      </w:r>
      <w:r w:rsidRPr="00E72382">
        <w:rPr>
          <w:sz w:val="21"/>
          <w:szCs w:val="22"/>
        </w:rPr>
        <w:t xml:space="preserve">ning for clients.  </w:t>
      </w:r>
    </w:p>
    <w:p w14:paraId="7727C126" w14:textId="24076445" w:rsidR="00093E34" w:rsidRPr="00E72382" w:rsidRDefault="00093E34" w:rsidP="00093E34">
      <w:pPr>
        <w:pStyle w:val="ListParagraph"/>
        <w:numPr>
          <w:ilvl w:val="0"/>
          <w:numId w:val="16"/>
        </w:numPr>
        <w:tabs>
          <w:tab w:val="right" w:pos="10800"/>
        </w:tabs>
        <w:spacing w:line="240" w:lineRule="auto"/>
        <w:rPr>
          <w:rFonts w:eastAsia="Calibri" w:cs="Times New Roman"/>
          <w:bCs/>
        </w:rPr>
      </w:pPr>
      <w:r w:rsidRPr="00E72382">
        <w:rPr>
          <w:sz w:val="21"/>
          <w:szCs w:val="22"/>
        </w:rPr>
        <w:t>At Veteran’s One-stop</w:t>
      </w:r>
      <w:r w:rsidR="00C24DC9">
        <w:rPr>
          <w:sz w:val="21"/>
          <w:szCs w:val="22"/>
        </w:rPr>
        <w:t>,</w:t>
      </w:r>
      <w:r w:rsidRPr="00E72382">
        <w:rPr>
          <w:sz w:val="21"/>
          <w:szCs w:val="22"/>
        </w:rPr>
        <w:t xml:space="preserve"> led the research and development of community activities for military children.</w:t>
      </w:r>
    </w:p>
    <w:p w14:paraId="40BB248D" w14:textId="77777777" w:rsidR="00F91237" w:rsidRDefault="00F91237" w:rsidP="000F4F61">
      <w:pPr>
        <w:tabs>
          <w:tab w:val="right" w:pos="10800"/>
        </w:tabs>
        <w:spacing w:line="240" w:lineRule="auto"/>
        <w:rPr>
          <w:rFonts w:eastAsia="Calibri" w:cs="Times New Roman"/>
          <w:b/>
          <w:sz w:val="22"/>
          <w:szCs w:val="22"/>
        </w:rPr>
      </w:pPr>
    </w:p>
    <w:p w14:paraId="59F0B59A" w14:textId="77777777" w:rsidR="00B823D7" w:rsidRDefault="00B823D7" w:rsidP="00F91237">
      <w:pPr>
        <w:pBdr>
          <w:top w:val="single" w:sz="4" w:space="1" w:color="auto"/>
          <w:bottom w:val="single" w:sz="4" w:space="1" w:color="auto"/>
        </w:pBdr>
        <w:tabs>
          <w:tab w:val="center" w:pos="5040"/>
        </w:tabs>
        <w:spacing w:line="240" w:lineRule="auto"/>
        <w:jc w:val="center"/>
        <w:rPr>
          <w:rFonts w:cs="Times New Roman"/>
          <w:bCs/>
          <w:smallCaps/>
          <w:sz w:val="36"/>
          <w:szCs w:val="36"/>
        </w:rPr>
      </w:pPr>
      <w:r>
        <w:rPr>
          <w:rFonts w:cs="Times New Roman"/>
          <w:b/>
          <w:smallCaps/>
          <w:sz w:val="36"/>
          <w:szCs w:val="36"/>
        </w:rPr>
        <w:t>Professional Work Experience</w:t>
      </w:r>
    </w:p>
    <w:p w14:paraId="77B0EFE9" w14:textId="77777777" w:rsidR="00B823D7" w:rsidRDefault="00B823D7" w:rsidP="000F4F61">
      <w:pPr>
        <w:tabs>
          <w:tab w:val="right" w:pos="10800"/>
        </w:tabs>
        <w:spacing w:line="240" w:lineRule="auto"/>
        <w:rPr>
          <w:rFonts w:eastAsia="Calibri" w:cs="Times New Roman"/>
          <w:b/>
          <w:sz w:val="22"/>
          <w:szCs w:val="22"/>
        </w:rPr>
      </w:pPr>
    </w:p>
    <w:p w14:paraId="53D58766" w14:textId="77777777" w:rsidR="00E76511" w:rsidRPr="00E76511" w:rsidRDefault="00E76511" w:rsidP="00E76511">
      <w:pPr>
        <w:tabs>
          <w:tab w:val="right" w:pos="10800"/>
        </w:tabs>
        <w:spacing w:line="240" w:lineRule="auto"/>
        <w:rPr>
          <w:rFonts w:eastAsia="Calibri" w:cs="Times New Roman"/>
          <w:b/>
          <w:kern w:val="0"/>
          <w:sz w:val="20"/>
          <w:szCs w:val="20"/>
          <w14:ligatures w14:val="none"/>
        </w:rPr>
      </w:pPr>
      <w:r w:rsidRPr="00E76511">
        <w:rPr>
          <w:rFonts w:eastAsia="Calibri" w:cs="Times New Roman"/>
          <w:b/>
          <w:kern w:val="0"/>
          <w:sz w:val="20"/>
          <w:szCs w:val="20"/>
          <w14:ligatures w14:val="none"/>
        </w:rPr>
        <w:t>Buffalo Police Department</w:t>
      </w:r>
      <w:r w:rsidRPr="00E76511">
        <w:rPr>
          <w:rFonts w:eastAsia="Calibri" w:cs="Times New Roman"/>
          <w:b/>
          <w:kern w:val="0"/>
          <w:sz w:val="20"/>
          <w:szCs w:val="20"/>
          <w14:ligatures w14:val="none"/>
        </w:rPr>
        <w:tab/>
        <w:t>Buffalo, NY</w:t>
      </w:r>
    </w:p>
    <w:p w14:paraId="41B82E0B" w14:textId="77777777" w:rsidR="00E76511" w:rsidRPr="00E76511" w:rsidRDefault="00E76511" w:rsidP="00E76511">
      <w:pPr>
        <w:tabs>
          <w:tab w:val="right" w:pos="10800"/>
        </w:tabs>
        <w:spacing w:line="240" w:lineRule="auto"/>
        <w:rPr>
          <w:rFonts w:eastAsia="Calibri" w:cs="Times New Roman"/>
          <w:i/>
          <w:kern w:val="0"/>
          <w:sz w:val="20"/>
          <w:szCs w:val="20"/>
          <w14:ligatures w14:val="none"/>
        </w:rPr>
      </w:pPr>
      <w:r w:rsidRPr="00E76511">
        <w:rPr>
          <w:rFonts w:eastAsia="Calibri" w:cs="Times New Roman"/>
          <w:i/>
          <w:kern w:val="0"/>
          <w:sz w:val="20"/>
          <w:szCs w:val="20"/>
          <w14:ligatures w14:val="none"/>
        </w:rPr>
        <w:lastRenderedPageBreak/>
        <w:t xml:space="preserve">Community Grants Coordinator </w:t>
      </w:r>
      <w:r w:rsidRPr="00E76511">
        <w:rPr>
          <w:rFonts w:eastAsia="Calibri" w:cs="Times New Roman"/>
          <w:i/>
          <w:kern w:val="0"/>
          <w:sz w:val="20"/>
          <w:szCs w:val="20"/>
          <w14:ligatures w14:val="none"/>
        </w:rPr>
        <w:tab/>
        <w:t>August 2024 – Present</w:t>
      </w:r>
    </w:p>
    <w:p w14:paraId="51CB3B9B" w14:textId="77777777" w:rsidR="00E76511" w:rsidRPr="00E76511" w:rsidRDefault="00E76511" w:rsidP="00E76511">
      <w:pPr>
        <w:numPr>
          <w:ilvl w:val="0"/>
          <w:numId w:val="3"/>
        </w:numPr>
        <w:spacing w:after="160" w:line="240" w:lineRule="auto"/>
        <w:contextualSpacing/>
        <w:rPr>
          <w:rFonts w:eastAsia="Calibri" w:cs="Times New Roman"/>
          <w:bCs/>
          <w:kern w:val="0"/>
          <w:sz w:val="20"/>
          <w:szCs w:val="20"/>
          <w14:ligatures w14:val="none"/>
        </w:rPr>
      </w:pPr>
      <w:r w:rsidRPr="00E76511">
        <w:rPr>
          <w:rFonts w:eastAsia="Calibri" w:cs="Times New Roman"/>
          <w:bCs/>
          <w:kern w:val="0"/>
          <w:sz w:val="20"/>
          <w:szCs w:val="20"/>
          <w14:ligatures w14:val="none"/>
        </w:rPr>
        <w:t>Prepare grant applications and track correspondence related to application and implementation.</w:t>
      </w:r>
    </w:p>
    <w:p w14:paraId="7CBA7A74" w14:textId="77777777" w:rsidR="00E76511" w:rsidRPr="00E76511" w:rsidRDefault="00E76511" w:rsidP="00E76511">
      <w:pPr>
        <w:numPr>
          <w:ilvl w:val="0"/>
          <w:numId w:val="3"/>
        </w:numPr>
        <w:spacing w:after="160" w:line="240" w:lineRule="auto"/>
        <w:contextualSpacing/>
        <w:rPr>
          <w:rFonts w:eastAsia="Calibri" w:cs="Times New Roman"/>
          <w:bCs/>
          <w:kern w:val="0"/>
          <w:sz w:val="20"/>
          <w:szCs w:val="20"/>
          <w14:ligatures w14:val="none"/>
        </w:rPr>
      </w:pPr>
      <w:r w:rsidRPr="00E76511">
        <w:rPr>
          <w:rFonts w:eastAsia="Calibri" w:cs="Times New Roman"/>
          <w:bCs/>
          <w:kern w:val="0"/>
          <w:sz w:val="20"/>
          <w:szCs w:val="20"/>
          <w14:ligatures w14:val="none"/>
        </w:rPr>
        <w:t>Collect, compile, and present statistics and information relating to grant activity.</w:t>
      </w:r>
    </w:p>
    <w:p w14:paraId="18F8A97B" w14:textId="77777777" w:rsidR="00E76511" w:rsidRPr="00E76511" w:rsidRDefault="00E76511" w:rsidP="00E76511">
      <w:pPr>
        <w:numPr>
          <w:ilvl w:val="0"/>
          <w:numId w:val="3"/>
        </w:numPr>
        <w:spacing w:after="160" w:line="240" w:lineRule="auto"/>
        <w:contextualSpacing/>
        <w:rPr>
          <w:rFonts w:eastAsia="Calibri" w:cs="Times New Roman"/>
          <w:bCs/>
          <w:kern w:val="0"/>
          <w:sz w:val="20"/>
          <w:szCs w:val="20"/>
          <w14:ligatures w14:val="none"/>
        </w:rPr>
      </w:pPr>
      <w:r w:rsidRPr="00E76511">
        <w:rPr>
          <w:rFonts w:eastAsia="Calibri" w:cs="Times New Roman"/>
          <w:bCs/>
          <w:kern w:val="0"/>
          <w:sz w:val="20"/>
          <w:szCs w:val="20"/>
          <w14:ligatures w14:val="none"/>
        </w:rPr>
        <w:t>Collect, compile, and perform file studies of and prepare reports relating to grant implementation.</w:t>
      </w:r>
    </w:p>
    <w:p w14:paraId="168A9865" w14:textId="77777777" w:rsidR="00E76511" w:rsidRPr="00E76511" w:rsidRDefault="00E76511" w:rsidP="00E76511">
      <w:pPr>
        <w:numPr>
          <w:ilvl w:val="0"/>
          <w:numId w:val="3"/>
        </w:numPr>
        <w:spacing w:after="160" w:line="240" w:lineRule="auto"/>
        <w:contextualSpacing/>
        <w:rPr>
          <w:rFonts w:eastAsia="Calibri" w:cs="Times New Roman"/>
          <w:bCs/>
          <w:kern w:val="0"/>
          <w:sz w:val="20"/>
          <w:szCs w:val="20"/>
          <w14:ligatures w14:val="none"/>
        </w:rPr>
      </w:pPr>
      <w:r w:rsidRPr="00E76511">
        <w:rPr>
          <w:rFonts w:eastAsia="Calibri" w:cs="Times New Roman"/>
          <w:bCs/>
          <w:kern w:val="0"/>
          <w:sz w:val="20"/>
          <w:szCs w:val="20"/>
          <w14:ligatures w14:val="none"/>
        </w:rPr>
        <w:t>Develop, maintain, and update applications, reporting requirements, and close-out documents for grant applications.</w:t>
      </w:r>
    </w:p>
    <w:p w14:paraId="5E0523D2" w14:textId="77777777" w:rsidR="00E76511" w:rsidRPr="00E76511" w:rsidRDefault="00E76511" w:rsidP="00E76511">
      <w:pPr>
        <w:numPr>
          <w:ilvl w:val="0"/>
          <w:numId w:val="3"/>
        </w:numPr>
        <w:spacing w:after="160" w:line="240" w:lineRule="auto"/>
        <w:contextualSpacing/>
        <w:rPr>
          <w:rFonts w:eastAsia="Calibri" w:cs="Times New Roman"/>
          <w:bCs/>
          <w:kern w:val="0"/>
          <w:sz w:val="20"/>
          <w:szCs w:val="20"/>
          <w14:ligatures w14:val="none"/>
        </w:rPr>
      </w:pPr>
      <w:r w:rsidRPr="00E76511">
        <w:rPr>
          <w:rFonts w:eastAsia="Calibri" w:cs="Times New Roman"/>
          <w:bCs/>
          <w:kern w:val="0"/>
          <w:sz w:val="20"/>
          <w:szCs w:val="20"/>
          <w14:ligatures w14:val="none"/>
        </w:rPr>
        <w:t>Collaborate with federal and state government agencies, non-profit organizations, social service agencies, and law enforcement agencies.</w:t>
      </w:r>
    </w:p>
    <w:p w14:paraId="063C13EC" w14:textId="77777777" w:rsidR="00E76511" w:rsidRPr="00E76511" w:rsidRDefault="00E76511" w:rsidP="00E76511">
      <w:pPr>
        <w:numPr>
          <w:ilvl w:val="0"/>
          <w:numId w:val="3"/>
        </w:numPr>
        <w:spacing w:after="160" w:line="240" w:lineRule="auto"/>
        <w:contextualSpacing/>
        <w:rPr>
          <w:rFonts w:eastAsia="Calibri" w:cs="Times New Roman"/>
          <w:bCs/>
          <w:kern w:val="0"/>
          <w:sz w:val="20"/>
          <w:szCs w:val="20"/>
          <w14:ligatures w14:val="none"/>
        </w:rPr>
      </w:pPr>
      <w:r w:rsidRPr="00E76511">
        <w:rPr>
          <w:rFonts w:eastAsia="Calibri" w:cs="Times New Roman"/>
          <w:bCs/>
          <w:kern w:val="0"/>
          <w:sz w:val="20"/>
          <w:szCs w:val="20"/>
          <w14:ligatures w14:val="none"/>
        </w:rPr>
        <w:t>Processes checks, requisitions, vouchers, bills, receipts, and other documents and materials.</w:t>
      </w:r>
    </w:p>
    <w:p w14:paraId="3CC1047A" w14:textId="77777777" w:rsidR="00E76511" w:rsidRPr="00E76511" w:rsidRDefault="00E76511" w:rsidP="000F4F61">
      <w:pPr>
        <w:tabs>
          <w:tab w:val="right" w:pos="10800"/>
        </w:tabs>
        <w:spacing w:line="240" w:lineRule="auto"/>
        <w:rPr>
          <w:rFonts w:eastAsia="Calibri" w:cs="Times New Roman"/>
          <w:bCs/>
          <w:sz w:val="21"/>
          <w:szCs w:val="21"/>
        </w:rPr>
      </w:pPr>
    </w:p>
    <w:p w14:paraId="17C22CA0" w14:textId="0613B2DA" w:rsidR="000F4F61" w:rsidRPr="00E72382" w:rsidRDefault="000F4F61" w:rsidP="000F4F61">
      <w:pPr>
        <w:tabs>
          <w:tab w:val="right" w:pos="10800"/>
        </w:tabs>
        <w:spacing w:line="240" w:lineRule="auto"/>
        <w:rPr>
          <w:rFonts w:eastAsia="Calibri" w:cs="Times New Roman"/>
          <w:b/>
          <w:sz w:val="21"/>
          <w:szCs w:val="21"/>
        </w:rPr>
      </w:pPr>
      <w:r w:rsidRPr="00E72382">
        <w:rPr>
          <w:rFonts w:eastAsia="Calibri" w:cs="Times New Roman"/>
          <w:b/>
          <w:sz w:val="21"/>
          <w:szCs w:val="21"/>
        </w:rPr>
        <w:t xml:space="preserve">At Promise Youth Solutions </w:t>
      </w:r>
      <w:r w:rsidRPr="00E72382">
        <w:rPr>
          <w:rFonts w:eastAsia="Calibri" w:cs="Times New Roman"/>
          <w:b/>
          <w:sz w:val="21"/>
          <w:szCs w:val="21"/>
        </w:rPr>
        <w:tab/>
      </w:r>
      <w:r w:rsidR="00587799">
        <w:rPr>
          <w:rFonts w:eastAsia="Calibri" w:cs="Times New Roman"/>
          <w:b/>
          <w:sz w:val="21"/>
          <w:szCs w:val="21"/>
        </w:rPr>
        <w:t xml:space="preserve"> </w:t>
      </w:r>
      <w:r w:rsidRPr="00E72382">
        <w:rPr>
          <w:rFonts w:eastAsia="Calibri" w:cs="Times New Roman"/>
          <w:b/>
          <w:sz w:val="21"/>
          <w:szCs w:val="21"/>
        </w:rPr>
        <w:t>Houston, TX (Remote)</w:t>
      </w:r>
    </w:p>
    <w:p w14:paraId="4649B25F" w14:textId="40DF52B2" w:rsidR="000F4F61" w:rsidRPr="00E72382" w:rsidRDefault="000F4F61" w:rsidP="000F4F61">
      <w:pPr>
        <w:tabs>
          <w:tab w:val="center" w:pos="5040"/>
        </w:tabs>
        <w:spacing w:line="240" w:lineRule="auto"/>
        <w:rPr>
          <w:rFonts w:eastAsia="Calibri" w:cs="Times New Roman"/>
          <w:i/>
          <w:sz w:val="21"/>
          <w:szCs w:val="21"/>
        </w:rPr>
      </w:pPr>
      <w:r w:rsidRPr="00E72382">
        <w:rPr>
          <w:rFonts w:eastAsia="Calibri" w:cs="Times New Roman"/>
          <w:i/>
          <w:sz w:val="21"/>
          <w:szCs w:val="21"/>
        </w:rPr>
        <w:t>Contracted Administrative Reviewer</w:t>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t xml:space="preserve">          </w:t>
      </w:r>
      <w:r w:rsidR="00587799">
        <w:rPr>
          <w:rFonts w:eastAsia="Calibri" w:cs="Times New Roman"/>
          <w:i/>
          <w:sz w:val="21"/>
          <w:szCs w:val="21"/>
        </w:rPr>
        <w:t xml:space="preserve">   </w:t>
      </w:r>
      <w:r w:rsidRPr="00E72382">
        <w:rPr>
          <w:rFonts w:eastAsia="Calibri" w:cs="Times New Roman"/>
          <w:i/>
          <w:sz w:val="21"/>
          <w:szCs w:val="21"/>
        </w:rPr>
        <w:t>November 2023 – Present</w:t>
      </w:r>
    </w:p>
    <w:p w14:paraId="4ED36B52" w14:textId="77777777" w:rsidR="008C2248" w:rsidRPr="00E72382" w:rsidRDefault="008C2248" w:rsidP="000F4F61">
      <w:pPr>
        <w:tabs>
          <w:tab w:val="center" w:pos="5040"/>
        </w:tabs>
        <w:spacing w:line="240" w:lineRule="auto"/>
        <w:rPr>
          <w:rFonts w:eastAsia="Calibri" w:cs="Times New Roman"/>
          <w:iCs/>
          <w:sz w:val="21"/>
          <w:szCs w:val="21"/>
        </w:rPr>
      </w:pPr>
    </w:p>
    <w:p w14:paraId="12EB75F8" w14:textId="21B2B306" w:rsidR="008C2248" w:rsidRPr="00E72382" w:rsidRDefault="008C2248" w:rsidP="008C2248">
      <w:pPr>
        <w:pStyle w:val="ListParagraph"/>
        <w:numPr>
          <w:ilvl w:val="0"/>
          <w:numId w:val="2"/>
        </w:numPr>
        <w:tabs>
          <w:tab w:val="center" w:pos="5040"/>
        </w:tabs>
        <w:spacing w:line="240" w:lineRule="auto"/>
        <w:rPr>
          <w:rFonts w:eastAsia="Calibri" w:cs="Times New Roman"/>
          <w:iCs/>
          <w:sz w:val="21"/>
          <w:szCs w:val="21"/>
        </w:rPr>
      </w:pPr>
      <w:r w:rsidRPr="00E72382">
        <w:rPr>
          <w:rFonts w:eastAsia="Calibri" w:cs="Times New Roman"/>
          <w:iCs/>
          <w:sz w:val="21"/>
          <w:szCs w:val="21"/>
        </w:rPr>
        <w:t>Review case files for assigned Administrative Reviews.</w:t>
      </w:r>
    </w:p>
    <w:p w14:paraId="64985AD2" w14:textId="4E29EE9F" w:rsidR="008C2248" w:rsidRPr="00E72382" w:rsidRDefault="008C2248" w:rsidP="008C2248">
      <w:pPr>
        <w:pStyle w:val="ListParagraph"/>
        <w:numPr>
          <w:ilvl w:val="0"/>
          <w:numId w:val="2"/>
        </w:numPr>
        <w:tabs>
          <w:tab w:val="center" w:pos="5040"/>
        </w:tabs>
        <w:spacing w:line="240" w:lineRule="auto"/>
        <w:rPr>
          <w:rFonts w:eastAsia="Calibri" w:cs="Times New Roman"/>
          <w:iCs/>
          <w:sz w:val="21"/>
          <w:szCs w:val="21"/>
        </w:rPr>
      </w:pPr>
      <w:r w:rsidRPr="00E72382">
        <w:rPr>
          <w:rFonts w:eastAsia="Calibri" w:cs="Times New Roman"/>
          <w:iCs/>
          <w:sz w:val="21"/>
          <w:szCs w:val="21"/>
        </w:rPr>
        <w:t>Coordinate and convene participants for Administrative Review interviews (in-person, via telephone, via zoom). Interviews include the minor in care, relatives of the minor, URM</w:t>
      </w:r>
      <w:r w:rsidR="009D536F" w:rsidRPr="00E72382">
        <w:rPr>
          <w:rFonts w:eastAsia="Calibri" w:cs="Times New Roman"/>
          <w:iCs/>
          <w:sz w:val="21"/>
          <w:szCs w:val="21"/>
        </w:rPr>
        <w:t xml:space="preserve"> program staff, attorneys, and other key stakeholders.</w:t>
      </w:r>
    </w:p>
    <w:p w14:paraId="51A95B61" w14:textId="310A7002" w:rsidR="009D536F" w:rsidRPr="00E72382" w:rsidRDefault="009D536F" w:rsidP="008C2248">
      <w:pPr>
        <w:pStyle w:val="ListParagraph"/>
        <w:numPr>
          <w:ilvl w:val="0"/>
          <w:numId w:val="2"/>
        </w:numPr>
        <w:tabs>
          <w:tab w:val="center" w:pos="5040"/>
        </w:tabs>
        <w:spacing w:line="240" w:lineRule="auto"/>
        <w:rPr>
          <w:rFonts w:eastAsia="Calibri" w:cs="Times New Roman"/>
          <w:iCs/>
          <w:sz w:val="21"/>
          <w:szCs w:val="21"/>
        </w:rPr>
      </w:pPr>
      <w:r w:rsidRPr="00E72382">
        <w:rPr>
          <w:rFonts w:eastAsia="Calibri" w:cs="Times New Roman"/>
          <w:iCs/>
          <w:sz w:val="21"/>
          <w:szCs w:val="21"/>
        </w:rPr>
        <w:t>Maintain communication with supervisors and local agencies regarding scheduling and access to case information.</w:t>
      </w:r>
    </w:p>
    <w:p w14:paraId="5DB01A4B" w14:textId="2558F35B" w:rsidR="00766532" w:rsidRPr="00E72382" w:rsidRDefault="00114BAD" w:rsidP="00D67DE4">
      <w:pPr>
        <w:pStyle w:val="ListParagraph"/>
        <w:numPr>
          <w:ilvl w:val="0"/>
          <w:numId w:val="2"/>
        </w:numPr>
        <w:tabs>
          <w:tab w:val="center" w:pos="5040"/>
        </w:tabs>
        <w:spacing w:line="240" w:lineRule="auto"/>
        <w:rPr>
          <w:rFonts w:eastAsia="Calibri" w:cs="Times New Roman"/>
          <w:iCs/>
          <w:sz w:val="21"/>
          <w:szCs w:val="21"/>
        </w:rPr>
      </w:pPr>
      <w:r w:rsidRPr="00E72382">
        <w:rPr>
          <w:rFonts w:eastAsia="Calibri" w:cs="Times New Roman"/>
          <w:iCs/>
          <w:sz w:val="21"/>
          <w:szCs w:val="21"/>
        </w:rPr>
        <w:t xml:space="preserve">Complete comprehensive </w:t>
      </w:r>
      <w:r w:rsidR="00D67DE4" w:rsidRPr="00E72382">
        <w:rPr>
          <w:rFonts w:eastAsia="Calibri" w:cs="Times New Roman"/>
          <w:iCs/>
          <w:sz w:val="21"/>
          <w:szCs w:val="21"/>
        </w:rPr>
        <w:t>reports for each Administrative Review and submit within 15 calendar days.</w:t>
      </w:r>
    </w:p>
    <w:p w14:paraId="2CB948A2" w14:textId="77777777" w:rsidR="00D67DE4" w:rsidRPr="00E72382" w:rsidRDefault="00D67DE4" w:rsidP="00FD57FF">
      <w:pPr>
        <w:tabs>
          <w:tab w:val="center" w:pos="5040"/>
        </w:tabs>
        <w:spacing w:line="240" w:lineRule="auto"/>
        <w:rPr>
          <w:rFonts w:eastAsia="Calibri" w:cs="Times New Roman"/>
          <w:iCs/>
          <w:sz w:val="21"/>
          <w:szCs w:val="21"/>
        </w:rPr>
      </w:pPr>
    </w:p>
    <w:p w14:paraId="34DFADDD" w14:textId="175C58FE" w:rsidR="00FD57FF" w:rsidRPr="00E72382" w:rsidRDefault="00FD57FF" w:rsidP="00FD57FF">
      <w:pPr>
        <w:tabs>
          <w:tab w:val="center" w:pos="5040"/>
        </w:tabs>
        <w:spacing w:line="240" w:lineRule="auto"/>
        <w:rPr>
          <w:rFonts w:eastAsia="Calibri" w:cs="Times New Roman"/>
          <w:b/>
          <w:bCs/>
          <w:iCs/>
          <w:sz w:val="21"/>
          <w:szCs w:val="21"/>
        </w:rPr>
      </w:pPr>
      <w:r w:rsidRPr="00E72382">
        <w:rPr>
          <w:rFonts w:eastAsia="Calibri" w:cs="Times New Roman"/>
          <w:b/>
          <w:bCs/>
          <w:iCs/>
          <w:sz w:val="21"/>
          <w:szCs w:val="21"/>
        </w:rPr>
        <w:t>United States Conference of Catholic Bishops (USCCB)</w:t>
      </w:r>
      <w:r w:rsidRPr="00E72382">
        <w:rPr>
          <w:rFonts w:eastAsia="Calibri" w:cs="Times New Roman"/>
          <w:b/>
          <w:bCs/>
          <w:iCs/>
          <w:sz w:val="21"/>
          <w:szCs w:val="21"/>
        </w:rPr>
        <w:tab/>
      </w:r>
      <w:r w:rsidRPr="00E72382">
        <w:rPr>
          <w:rFonts w:eastAsia="Calibri" w:cs="Times New Roman"/>
          <w:b/>
          <w:bCs/>
          <w:iCs/>
          <w:sz w:val="21"/>
          <w:szCs w:val="21"/>
        </w:rPr>
        <w:tab/>
      </w:r>
      <w:r w:rsidRPr="00E72382">
        <w:rPr>
          <w:rFonts w:eastAsia="Calibri" w:cs="Times New Roman"/>
          <w:b/>
          <w:bCs/>
          <w:iCs/>
          <w:sz w:val="21"/>
          <w:szCs w:val="21"/>
        </w:rPr>
        <w:tab/>
      </w:r>
      <w:r w:rsidRPr="00E72382">
        <w:rPr>
          <w:rFonts w:eastAsia="Calibri" w:cs="Times New Roman"/>
          <w:b/>
          <w:bCs/>
          <w:iCs/>
          <w:sz w:val="21"/>
          <w:szCs w:val="21"/>
        </w:rPr>
        <w:tab/>
        <w:t xml:space="preserve">      </w:t>
      </w:r>
      <w:r w:rsidR="00587799">
        <w:rPr>
          <w:rFonts w:eastAsia="Calibri" w:cs="Times New Roman"/>
          <w:b/>
          <w:bCs/>
          <w:iCs/>
          <w:sz w:val="21"/>
          <w:szCs w:val="21"/>
        </w:rPr>
        <w:tab/>
        <w:t xml:space="preserve">        </w:t>
      </w:r>
      <w:r w:rsidRPr="00E72382">
        <w:rPr>
          <w:rFonts w:eastAsia="Calibri" w:cs="Times New Roman"/>
          <w:b/>
          <w:bCs/>
          <w:iCs/>
          <w:sz w:val="21"/>
          <w:szCs w:val="21"/>
        </w:rPr>
        <w:t xml:space="preserve"> Washington, DC (Remote)</w:t>
      </w:r>
    </w:p>
    <w:p w14:paraId="4DB78622" w14:textId="2980CB74" w:rsidR="00FD57FF" w:rsidRPr="00E72382" w:rsidRDefault="00FD57FF" w:rsidP="00FD57FF">
      <w:pPr>
        <w:tabs>
          <w:tab w:val="center" w:pos="5040"/>
        </w:tabs>
        <w:spacing w:line="240" w:lineRule="auto"/>
        <w:rPr>
          <w:rFonts w:eastAsia="Calibri" w:cs="Times New Roman"/>
          <w:i/>
          <w:sz w:val="21"/>
          <w:szCs w:val="21"/>
        </w:rPr>
      </w:pPr>
      <w:r w:rsidRPr="00E72382">
        <w:rPr>
          <w:rFonts w:eastAsia="Calibri" w:cs="Times New Roman"/>
          <w:i/>
          <w:sz w:val="21"/>
          <w:szCs w:val="21"/>
        </w:rPr>
        <w:t>Consultant – Texas Unaccompanied Refugee Minor</w:t>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t xml:space="preserve">        </w:t>
      </w:r>
      <w:r w:rsidR="00587799">
        <w:rPr>
          <w:rFonts w:eastAsia="Calibri" w:cs="Times New Roman"/>
          <w:i/>
          <w:sz w:val="21"/>
          <w:szCs w:val="21"/>
        </w:rPr>
        <w:t xml:space="preserve">    </w:t>
      </w:r>
      <w:r w:rsidRPr="00E72382">
        <w:rPr>
          <w:rFonts w:eastAsia="Calibri" w:cs="Times New Roman"/>
          <w:i/>
          <w:sz w:val="21"/>
          <w:szCs w:val="21"/>
        </w:rPr>
        <w:t xml:space="preserve">   February 2020 – November 2023</w:t>
      </w:r>
    </w:p>
    <w:p w14:paraId="0AB7E147" w14:textId="77777777" w:rsidR="00B07C49" w:rsidRPr="00E72382" w:rsidRDefault="00B07C49" w:rsidP="00FD57FF">
      <w:pPr>
        <w:tabs>
          <w:tab w:val="center" w:pos="5040"/>
        </w:tabs>
        <w:spacing w:line="240" w:lineRule="auto"/>
        <w:rPr>
          <w:rFonts w:eastAsia="Calibri" w:cs="Times New Roman"/>
          <w:iCs/>
          <w:sz w:val="21"/>
          <w:szCs w:val="21"/>
        </w:rPr>
      </w:pPr>
    </w:p>
    <w:p w14:paraId="16A0802F" w14:textId="5FE48A68" w:rsidR="001E48F7" w:rsidRPr="00E72382" w:rsidRDefault="001E48F7" w:rsidP="001E48F7">
      <w:pPr>
        <w:pStyle w:val="ListParagraph"/>
        <w:numPr>
          <w:ilvl w:val="0"/>
          <w:numId w:val="4"/>
        </w:numPr>
        <w:tabs>
          <w:tab w:val="center" w:pos="5040"/>
        </w:tabs>
        <w:spacing w:line="240" w:lineRule="auto"/>
        <w:rPr>
          <w:rFonts w:eastAsia="Calibri" w:cs="Times New Roman"/>
          <w:iCs/>
          <w:sz w:val="21"/>
          <w:szCs w:val="21"/>
        </w:rPr>
      </w:pPr>
      <w:r w:rsidRPr="00E72382">
        <w:rPr>
          <w:rFonts w:eastAsia="Calibri" w:cs="Times New Roman"/>
          <w:iCs/>
          <w:sz w:val="21"/>
          <w:szCs w:val="21"/>
        </w:rPr>
        <w:t>Provide oversight as the state replacement designee for international foster care programs in Houston and Dallas Texas.</w:t>
      </w:r>
    </w:p>
    <w:p w14:paraId="297E78D4" w14:textId="7F8DF23B" w:rsidR="001E48F7" w:rsidRPr="00E72382" w:rsidRDefault="001E48F7" w:rsidP="001E48F7">
      <w:pPr>
        <w:pStyle w:val="ListParagraph"/>
        <w:numPr>
          <w:ilvl w:val="0"/>
          <w:numId w:val="4"/>
        </w:numPr>
        <w:tabs>
          <w:tab w:val="center" w:pos="5040"/>
        </w:tabs>
        <w:spacing w:line="240" w:lineRule="auto"/>
        <w:rPr>
          <w:rFonts w:eastAsia="Calibri" w:cs="Times New Roman"/>
          <w:iCs/>
          <w:sz w:val="21"/>
          <w:szCs w:val="21"/>
        </w:rPr>
      </w:pPr>
      <w:r w:rsidRPr="00E72382">
        <w:rPr>
          <w:rFonts w:eastAsia="Calibri" w:cs="Times New Roman"/>
          <w:iCs/>
          <w:sz w:val="21"/>
          <w:szCs w:val="21"/>
        </w:rPr>
        <w:t>Provide supervision for Children Services Specialist and their portfolios.</w:t>
      </w:r>
    </w:p>
    <w:p w14:paraId="5B4D5822" w14:textId="338E026A" w:rsidR="00572B1C" w:rsidRPr="00E72382" w:rsidRDefault="001E48F7" w:rsidP="00572B1C">
      <w:pPr>
        <w:pStyle w:val="ListParagraph"/>
        <w:numPr>
          <w:ilvl w:val="0"/>
          <w:numId w:val="4"/>
        </w:numPr>
        <w:tabs>
          <w:tab w:val="center" w:pos="5040"/>
        </w:tabs>
        <w:spacing w:line="240" w:lineRule="auto"/>
        <w:rPr>
          <w:rFonts w:eastAsia="Calibri" w:cs="Times New Roman"/>
          <w:iCs/>
          <w:sz w:val="21"/>
          <w:szCs w:val="21"/>
        </w:rPr>
      </w:pPr>
      <w:r w:rsidRPr="00E72382">
        <w:rPr>
          <w:rFonts w:eastAsia="Calibri" w:cs="Times New Roman"/>
          <w:iCs/>
          <w:sz w:val="21"/>
          <w:szCs w:val="21"/>
        </w:rPr>
        <w:t>Assess and evaluate program policies. Research, write, and develop gap in care policies and procedures.</w:t>
      </w:r>
    </w:p>
    <w:p w14:paraId="041957CC" w14:textId="7C9F4D95" w:rsidR="00572B1C" w:rsidRPr="00E72382" w:rsidRDefault="00572B1C" w:rsidP="00572B1C">
      <w:pPr>
        <w:pStyle w:val="ListParagraph"/>
        <w:numPr>
          <w:ilvl w:val="0"/>
          <w:numId w:val="4"/>
        </w:numPr>
        <w:tabs>
          <w:tab w:val="center" w:pos="5040"/>
        </w:tabs>
        <w:spacing w:line="240" w:lineRule="auto"/>
        <w:rPr>
          <w:rFonts w:eastAsia="Calibri" w:cs="Times New Roman"/>
          <w:iCs/>
          <w:sz w:val="21"/>
          <w:szCs w:val="21"/>
        </w:rPr>
      </w:pPr>
      <w:r w:rsidRPr="00E72382">
        <w:rPr>
          <w:rFonts w:eastAsia="Calibri" w:cs="Times New Roman"/>
          <w:iCs/>
          <w:sz w:val="21"/>
          <w:szCs w:val="21"/>
        </w:rPr>
        <w:t>Lead annual onsite monitoring and evaluation.</w:t>
      </w:r>
    </w:p>
    <w:p w14:paraId="1A768888" w14:textId="6922FE47" w:rsidR="00572B1C" w:rsidRPr="00E72382" w:rsidRDefault="00572B1C" w:rsidP="00572B1C">
      <w:pPr>
        <w:pStyle w:val="ListParagraph"/>
        <w:numPr>
          <w:ilvl w:val="0"/>
          <w:numId w:val="4"/>
        </w:numPr>
        <w:tabs>
          <w:tab w:val="center" w:pos="5040"/>
        </w:tabs>
        <w:spacing w:line="240" w:lineRule="auto"/>
        <w:rPr>
          <w:rFonts w:eastAsia="Calibri" w:cs="Times New Roman"/>
          <w:iCs/>
          <w:sz w:val="21"/>
          <w:szCs w:val="21"/>
        </w:rPr>
      </w:pPr>
      <w:r w:rsidRPr="00E72382">
        <w:rPr>
          <w:rFonts w:eastAsia="Calibri" w:cs="Times New Roman"/>
          <w:iCs/>
          <w:sz w:val="21"/>
          <w:szCs w:val="21"/>
        </w:rPr>
        <w:t>Conduct quarterly desk audits in accordance with state and federal monitoring and evaluation policies.</w:t>
      </w:r>
    </w:p>
    <w:p w14:paraId="544083C1" w14:textId="3BFCF03D" w:rsidR="00572B1C" w:rsidRPr="00E72382" w:rsidRDefault="00746AFA" w:rsidP="00572B1C">
      <w:pPr>
        <w:pStyle w:val="ListParagraph"/>
        <w:numPr>
          <w:ilvl w:val="0"/>
          <w:numId w:val="4"/>
        </w:numPr>
        <w:tabs>
          <w:tab w:val="center" w:pos="5040"/>
        </w:tabs>
        <w:spacing w:line="240" w:lineRule="auto"/>
        <w:rPr>
          <w:rFonts w:eastAsia="Calibri" w:cs="Times New Roman"/>
          <w:iCs/>
          <w:sz w:val="21"/>
          <w:szCs w:val="21"/>
        </w:rPr>
      </w:pPr>
      <w:r w:rsidRPr="00E72382">
        <w:rPr>
          <w:rFonts w:eastAsia="Calibri" w:cs="Times New Roman"/>
          <w:iCs/>
          <w:sz w:val="21"/>
          <w:szCs w:val="21"/>
        </w:rPr>
        <w:t>Track due dates for home study and post-release reports from sub recipients; followed-up with sub recipients to ensure timeliness of reporting.</w:t>
      </w:r>
    </w:p>
    <w:p w14:paraId="1C55A9DF" w14:textId="2697AB83" w:rsidR="00746AFA" w:rsidRPr="00E72382" w:rsidRDefault="00746AFA" w:rsidP="00572B1C">
      <w:pPr>
        <w:pStyle w:val="ListParagraph"/>
        <w:numPr>
          <w:ilvl w:val="0"/>
          <w:numId w:val="4"/>
        </w:numPr>
        <w:tabs>
          <w:tab w:val="center" w:pos="5040"/>
        </w:tabs>
        <w:spacing w:line="240" w:lineRule="auto"/>
        <w:rPr>
          <w:rFonts w:eastAsia="Calibri" w:cs="Times New Roman"/>
          <w:iCs/>
          <w:sz w:val="21"/>
          <w:szCs w:val="21"/>
        </w:rPr>
      </w:pPr>
      <w:r w:rsidRPr="00E72382">
        <w:rPr>
          <w:rFonts w:eastAsia="Calibri" w:cs="Times New Roman"/>
          <w:iCs/>
          <w:sz w:val="21"/>
          <w:szCs w:val="21"/>
        </w:rPr>
        <w:t>In coordination with the Child Placement Specialist, responsible for placement of accepted child cases with sub-contracted agencies across the United States within the timeframe specified by contractual requirements. This required contacting shelters to collect relevant case information, communicating with external partners to assess their capa</w:t>
      </w:r>
      <w:r w:rsidR="00037065" w:rsidRPr="00E72382">
        <w:rPr>
          <w:rFonts w:eastAsia="Calibri" w:cs="Times New Roman"/>
          <w:iCs/>
          <w:sz w:val="21"/>
          <w:szCs w:val="21"/>
        </w:rPr>
        <w:t>city to accept a new case, and initiating case referrals through the MRIS database.</w:t>
      </w:r>
    </w:p>
    <w:p w14:paraId="1F2AB18E" w14:textId="40682850" w:rsidR="00037065" w:rsidRPr="00E72382" w:rsidRDefault="00037065" w:rsidP="00572B1C">
      <w:pPr>
        <w:pStyle w:val="ListParagraph"/>
        <w:numPr>
          <w:ilvl w:val="0"/>
          <w:numId w:val="4"/>
        </w:numPr>
        <w:tabs>
          <w:tab w:val="center" w:pos="5040"/>
        </w:tabs>
        <w:spacing w:line="240" w:lineRule="auto"/>
        <w:rPr>
          <w:rFonts w:eastAsia="Calibri" w:cs="Times New Roman"/>
          <w:iCs/>
          <w:sz w:val="21"/>
          <w:szCs w:val="21"/>
        </w:rPr>
      </w:pPr>
      <w:r w:rsidRPr="00E72382">
        <w:rPr>
          <w:rFonts w:eastAsia="Calibri" w:cs="Times New Roman"/>
          <w:iCs/>
          <w:sz w:val="21"/>
          <w:szCs w:val="21"/>
        </w:rPr>
        <w:t>Remain knowledgeable of all federal government and USCCB Migration and Refugee Services guidelines, and policies and procedures related to family reunification services and quality family reunification services for unaccompanied alien children, professional child welfare standards.</w:t>
      </w:r>
    </w:p>
    <w:p w14:paraId="731556F4" w14:textId="2B0446AA" w:rsidR="00B07C49" w:rsidRPr="00E72382" w:rsidRDefault="00037065" w:rsidP="00FD57FF">
      <w:pPr>
        <w:pStyle w:val="ListParagraph"/>
        <w:numPr>
          <w:ilvl w:val="0"/>
          <w:numId w:val="4"/>
        </w:numPr>
        <w:tabs>
          <w:tab w:val="center" w:pos="5040"/>
        </w:tabs>
        <w:spacing w:line="240" w:lineRule="auto"/>
        <w:rPr>
          <w:rFonts w:eastAsia="Calibri" w:cs="Times New Roman"/>
          <w:iCs/>
          <w:sz w:val="21"/>
          <w:szCs w:val="21"/>
        </w:rPr>
      </w:pPr>
      <w:r w:rsidRPr="00E72382">
        <w:rPr>
          <w:rFonts w:eastAsia="Calibri" w:cs="Times New Roman"/>
          <w:iCs/>
          <w:sz w:val="21"/>
          <w:szCs w:val="21"/>
        </w:rPr>
        <w:t>Contribute to quarterly program progress reports and other program reports as assigned.</w:t>
      </w:r>
    </w:p>
    <w:p w14:paraId="501D3FBF" w14:textId="77777777" w:rsidR="00037065" w:rsidRPr="00E72382" w:rsidRDefault="00037065" w:rsidP="00037065">
      <w:pPr>
        <w:tabs>
          <w:tab w:val="center" w:pos="5040"/>
        </w:tabs>
        <w:spacing w:line="240" w:lineRule="auto"/>
        <w:rPr>
          <w:rFonts w:eastAsia="Calibri" w:cs="Times New Roman"/>
          <w:iCs/>
          <w:sz w:val="21"/>
          <w:szCs w:val="21"/>
        </w:rPr>
      </w:pPr>
    </w:p>
    <w:p w14:paraId="4821BEBA" w14:textId="57562C41" w:rsidR="00037065" w:rsidRPr="00E72382" w:rsidRDefault="00037065" w:rsidP="00037065">
      <w:pPr>
        <w:tabs>
          <w:tab w:val="center" w:pos="5040"/>
        </w:tabs>
        <w:spacing w:line="240" w:lineRule="auto"/>
        <w:rPr>
          <w:rFonts w:eastAsia="Calibri" w:cs="Times New Roman"/>
          <w:iCs/>
          <w:sz w:val="21"/>
          <w:szCs w:val="21"/>
        </w:rPr>
      </w:pPr>
      <w:r w:rsidRPr="00E72382">
        <w:rPr>
          <w:rFonts w:eastAsia="Calibri" w:cs="Times New Roman"/>
          <w:b/>
          <w:bCs/>
          <w:iCs/>
          <w:sz w:val="21"/>
          <w:szCs w:val="21"/>
        </w:rPr>
        <w:t>Kiddie Corner Child Care</w:t>
      </w:r>
      <w:r w:rsidRPr="00E72382">
        <w:rPr>
          <w:rFonts w:eastAsia="Calibri" w:cs="Times New Roman"/>
          <w:b/>
          <w:bCs/>
          <w:iCs/>
          <w:sz w:val="21"/>
          <w:szCs w:val="21"/>
        </w:rPr>
        <w:tab/>
      </w:r>
      <w:r w:rsidRPr="00E72382">
        <w:rPr>
          <w:rFonts w:eastAsia="Calibri" w:cs="Times New Roman"/>
          <w:b/>
          <w:bCs/>
          <w:iCs/>
          <w:sz w:val="21"/>
          <w:szCs w:val="21"/>
        </w:rPr>
        <w:tab/>
      </w:r>
      <w:r w:rsidRPr="00E72382">
        <w:rPr>
          <w:rFonts w:eastAsia="Calibri" w:cs="Times New Roman"/>
          <w:b/>
          <w:bCs/>
          <w:iCs/>
          <w:sz w:val="21"/>
          <w:szCs w:val="21"/>
        </w:rPr>
        <w:tab/>
      </w:r>
      <w:r w:rsidRPr="00E72382">
        <w:rPr>
          <w:rFonts w:eastAsia="Calibri" w:cs="Times New Roman"/>
          <w:b/>
          <w:bCs/>
          <w:iCs/>
          <w:sz w:val="21"/>
          <w:szCs w:val="21"/>
        </w:rPr>
        <w:tab/>
      </w:r>
      <w:r w:rsidRPr="00E72382">
        <w:rPr>
          <w:rFonts w:eastAsia="Calibri" w:cs="Times New Roman"/>
          <w:b/>
          <w:bCs/>
          <w:iCs/>
          <w:sz w:val="21"/>
          <w:szCs w:val="21"/>
        </w:rPr>
        <w:tab/>
      </w:r>
      <w:r w:rsidRPr="00E72382">
        <w:rPr>
          <w:rFonts w:eastAsia="Calibri" w:cs="Times New Roman"/>
          <w:b/>
          <w:bCs/>
          <w:iCs/>
          <w:sz w:val="21"/>
          <w:szCs w:val="21"/>
        </w:rPr>
        <w:tab/>
      </w:r>
      <w:r w:rsidRPr="00E72382">
        <w:rPr>
          <w:rFonts w:eastAsia="Calibri" w:cs="Times New Roman"/>
          <w:b/>
          <w:bCs/>
          <w:iCs/>
          <w:sz w:val="21"/>
          <w:szCs w:val="21"/>
        </w:rPr>
        <w:tab/>
        <w:t xml:space="preserve"> </w:t>
      </w:r>
      <w:r w:rsidR="00587799">
        <w:rPr>
          <w:rFonts w:eastAsia="Calibri" w:cs="Times New Roman"/>
          <w:b/>
          <w:bCs/>
          <w:iCs/>
          <w:sz w:val="21"/>
          <w:szCs w:val="21"/>
        </w:rPr>
        <w:t xml:space="preserve"> </w:t>
      </w:r>
      <w:r w:rsidRPr="00E72382">
        <w:rPr>
          <w:rFonts w:eastAsia="Calibri" w:cs="Times New Roman"/>
          <w:b/>
          <w:bCs/>
          <w:iCs/>
          <w:sz w:val="21"/>
          <w:szCs w:val="21"/>
        </w:rPr>
        <w:t xml:space="preserve">    Buffalo, NY</w:t>
      </w:r>
    </w:p>
    <w:p w14:paraId="7C05EC82" w14:textId="58B0EE49" w:rsidR="00037065" w:rsidRPr="00E72382" w:rsidRDefault="009E1DBD" w:rsidP="00037065">
      <w:pPr>
        <w:tabs>
          <w:tab w:val="center" w:pos="5040"/>
        </w:tabs>
        <w:spacing w:line="240" w:lineRule="auto"/>
        <w:rPr>
          <w:rFonts w:eastAsia="Calibri" w:cs="Times New Roman"/>
          <w:iCs/>
          <w:sz w:val="21"/>
          <w:szCs w:val="21"/>
        </w:rPr>
      </w:pPr>
      <w:r w:rsidRPr="00E72382">
        <w:rPr>
          <w:rFonts w:eastAsia="Calibri" w:cs="Times New Roman"/>
          <w:i/>
          <w:sz w:val="21"/>
          <w:szCs w:val="21"/>
        </w:rPr>
        <w:t>Director</w:t>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r>
      <w:proofErr w:type="gramStart"/>
      <w:r w:rsidRPr="00E72382">
        <w:rPr>
          <w:rFonts w:eastAsia="Calibri" w:cs="Times New Roman"/>
          <w:i/>
          <w:sz w:val="21"/>
          <w:szCs w:val="21"/>
        </w:rPr>
        <w:tab/>
      </w:r>
      <w:r w:rsidR="00587799">
        <w:rPr>
          <w:rFonts w:eastAsia="Calibri" w:cs="Times New Roman"/>
          <w:i/>
          <w:sz w:val="21"/>
          <w:szCs w:val="21"/>
        </w:rPr>
        <w:t xml:space="preserve">  </w:t>
      </w:r>
      <w:r w:rsidRPr="00E72382">
        <w:rPr>
          <w:rFonts w:eastAsia="Calibri" w:cs="Times New Roman"/>
          <w:i/>
          <w:sz w:val="21"/>
          <w:szCs w:val="21"/>
        </w:rPr>
        <w:t>September</w:t>
      </w:r>
      <w:proofErr w:type="gramEnd"/>
      <w:r w:rsidRPr="00E72382">
        <w:rPr>
          <w:rFonts w:eastAsia="Calibri" w:cs="Times New Roman"/>
          <w:i/>
          <w:sz w:val="21"/>
          <w:szCs w:val="21"/>
        </w:rPr>
        <w:t xml:space="preserve"> 2019 – January 2020</w:t>
      </w:r>
    </w:p>
    <w:p w14:paraId="01C6A46E" w14:textId="77777777" w:rsidR="00EC40EE" w:rsidRPr="00E72382" w:rsidRDefault="00EC40EE" w:rsidP="00037065">
      <w:pPr>
        <w:tabs>
          <w:tab w:val="center" w:pos="5040"/>
        </w:tabs>
        <w:spacing w:line="240" w:lineRule="auto"/>
        <w:rPr>
          <w:rFonts w:eastAsia="Calibri" w:cs="Times New Roman"/>
          <w:iCs/>
          <w:sz w:val="21"/>
          <w:szCs w:val="21"/>
        </w:rPr>
      </w:pPr>
    </w:p>
    <w:p w14:paraId="2F440DD1" w14:textId="5B94C130" w:rsidR="00EC40EE" w:rsidRPr="00E72382" w:rsidRDefault="00EC40EE" w:rsidP="00EC40EE">
      <w:pPr>
        <w:pStyle w:val="ListParagraph"/>
        <w:numPr>
          <w:ilvl w:val="0"/>
          <w:numId w:val="5"/>
        </w:numPr>
        <w:tabs>
          <w:tab w:val="center" w:pos="5040"/>
        </w:tabs>
        <w:spacing w:line="240" w:lineRule="auto"/>
        <w:rPr>
          <w:rFonts w:eastAsia="Calibri" w:cs="Times New Roman"/>
          <w:iCs/>
          <w:sz w:val="21"/>
          <w:szCs w:val="21"/>
        </w:rPr>
      </w:pPr>
      <w:r w:rsidRPr="00E72382">
        <w:rPr>
          <w:rFonts w:eastAsia="Calibri" w:cs="Times New Roman"/>
          <w:iCs/>
          <w:sz w:val="21"/>
          <w:szCs w:val="21"/>
        </w:rPr>
        <w:t>Directed activities of the childcare center to provide proper instruction and care for children.</w:t>
      </w:r>
    </w:p>
    <w:p w14:paraId="2477FB66" w14:textId="73D8695B" w:rsidR="00EC40EE" w:rsidRPr="00E72382" w:rsidRDefault="00084989" w:rsidP="00EC40EE">
      <w:pPr>
        <w:pStyle w:val="ListParagraph"/>
        <w:numPr>
          <w:ilvl w:val="0"/>
          <w:numId w:val="5"/>
        </w:numPr>
        <w:tabs>
          <w:tab w:val="center" w:pos="5040"/>
        </w:tabs>
        <w:spacing w:line="240" w:lineRule="auto"/>
        <w:rPr>
          <w:rFonts w:eastAsia="Calibri" w:cs="Times New Roman"/>
          <w:iCs/>
          <w:sz w:val="21"/>
          <w:szCs w:val="21"/>
        </w:rPr>
      </w:pPr>
      <w:r w:rsidRPr="00E72382">
        <w:rPr>
          <w:rFonts w:eastAsia="Calibri" w:cs="Times New Roman"/>
          <w:iCs/>
          <w:sz w:val="21"/>
          <w:szCs w:val="21"/>
        </w:rPr>
        <w:t>Authorized purchase of instructional materials and teaching aids such as books, toys, and games designed to stimulate learning.</w:t>
      </w:r>
    </w:p>
    <w:p w14:paraId="7762FB28" w14:textId="77CCE807" w:rsidR="00084989" w:rsidRPr="00E72382" w:rsidRDefault="00084989" w:rsidP="00EC40EE">
      <w:pPr>
        <w:pStyle w:val="ListParagraph"/>
        <w:numPr>
          <w:ilvl w:val="0"/>
          <w:numId w:val="5"/>
        </w:numPr>
        <w:tabs>
          <w:tab w:val="center" w:pos="5040"/>
        </w:tabs>
        <w:spacing w:line="240" w:lineRule="auto"/>
        <w:rPr>
          <w:rFonts w:eastAsia="Calibri" w:cs="Times New Roman"/>
          <w:iCs/>
          <w:sz w:val="21"/>
          <w:szCs w:val="21"/>
        </w:rPr>
      </w:pPr>
      <w:r w:rsidRPr="00E72382">
        <w:rPr>
          <w:rFonts w:eastAsia="Calibri" w:cs="Times New Roman"/>
          <w:iCs/>
          <w:sz w:val="21"/>
          <w:szCs w:val="21"/>
        </w:rPr>
        <w:t>Conferred with parents regarding facility activities, policies, and enrollment procedures.</w:t>
      </w:r>
    </w:p>
    <w:p w14:paraId="70564D36" w14:textId="58C840AA" w:rsidR="00084989" w:rsidRPr="00E72382" w:rsidRDefault="00084989" w:rsidP="00EC40EE">
      <w:pPr>
        <w:pStyle w:val="ListParagraph"/>
        <w:numPr>
          <w:ilvl w:val="0"/>
          <w:numId w:val="5"/>
        </w:numPr>
        <w:tabs>
          <w:tab w:val="center" w:pos="5040"/>
        </w:tabs>
        <w:spacing w:line="240" w:lineRule="auto"/>
        <w:rPr>
          <w:rFonts w:eastAsia="Calibri" w:cs="Times New Roman"/>
          <w:iCs/>
          <w:sz w:val="21"/>
          <w:szCs w:val="21"/>
        </w:rPr>
      </w:pPr>
      <w:r w:rsidRPr="00E72382">
        <w:rPr>
          <w:rFonts w:eastAsia="Calibri" w:cs="Times New Roman"/>
          <w:iCs/>
          <w:sz w:val="21"/>
          <w:szCs w:val="21"/>
        </w:rPr>
        <w:t>Hired, supervised, and managed schedules of childcare teachers and aids.</w:t>
      </w:r>
    </w:p>
    <w:p w14:paraId="77268BDE" w14:textId="5ACB3487" w:rsidR="00084989" w:rsidRPr="00E72382" w:rsidRDefault="00084989" w:rsidP="00EC40EE">
      <w:pPr>
        <w:pStyle w:val="ListParagraph"/>
        <w:numPr>
          <w:ilvl w:val="0"/>
          <w:numId w:val="5"/>
        </w:numPr>
        <w:tabs>
          <w:tab w:val="center" w:pos="5040"/>
        </w:tabs>
        <w:spacing w:line="240" w:lineRule="auto"/>
        <w:rPr>
          <w:rFonts w:eastAsia="Calibri" w:cs="Times New Roman"/>
          <w:iCs/>
          <w:sz w:val="21"/>
          <w:szCs w:val="21"/>
        </w:rPr>
      </w:pPr>
      <w:r w:rsidRPr="00E72382">
        <w:rPr>
          <w:rFonts w:eastAsia="Calibri" w:cs="Times New Roman"/>
          <w:iCs/>
          <w:sz w:val="21"/>
          <w:szCs w:val="21"/>
        </w:rPr>
        <w:t>Reviewed and evaluated facility activities to ensure conformance with state regulations.</w:t>
      </w:r>
    </w:p>
    <w:p w14:paraId="64E7BA37" w14:textId="761B0D61" w:rsidR="00EC40EE" w:rsidRPr="00E72382" w:rsidRDefault="00084989" w:rsidP="00EC40EE">
      <w:pPr>
        <w:pStyle w:val="ListParagraph"/>
        <w:numPr>
          <w:ilvl w:val="0"/>
          <w:numId w:val="5"/>
        </w:numPr>
        <w:tabs>
          <w:tab w:val="center" w:pos="5040"/>
        </w:tabs>
        <w:spacing w:line="240" w:lineRule="auto"/>
        <w:rPr>
          <w:rFonts w:eastAsia="Calibri" w:cs="Times New Roman"/>
          <w:iCs/>
          <w:sz w:val="21"/>
          <w:szCs w:val="21"/>
        </w:rPr>
      </w:pPr>
      <w:r w:rsidRPr="00E72382">
        <w:rPr>
          <w:rFonts w:eastAsia="Calibri" w:cs="Times New Roman"/>
          <w:iCs/>
          <w:sz w:val="21"/>
          <w:szCs w:val="21"/>
        </w:rPr>
        <w:t>Performed classroom teaching duties during the absence of regular teaching staff.</w:t>
      </w:r>
    </w:p>
    <w:p w14:paraId="6F2B732A" w14:textId="77777777" w:rsidR="00084989" w:rsidRPr="00E72382" w:rsidRDefault="00084989" w:rsidP="00084989">
      <w:pPr>
        <w:tabs>
          <w:tab w:val="center" w:pos="5040"/>
        </w:tabs>
        <w:spacing w:line="240" w:lineRule="auto"/>
        <w:rPr>
          <w:rFonts w:eastAsia="Calibri" w:cs="Times New Roman"/>
          <w:iCs/>
          <w:sz w:val="21"/>
          <w:szCs w:val="21"/>
        </w:rPr>
      </w:pPr>
    </w:p>
    <w:p w14:paraId="309CCC2A" w14:textId="54E81BDC" w:rsidR="00084989" w:rsidRPr="00E72382" w:rsidRDefault="00084989" w:rsidP="00084989">
      <w:pPr>
        <w:tabs>
          <w:tab w:val="center" w:pos="5040"/>
        </w:tabs>
        <w:spacing w:line="240" w:lineRule="auto"/>
        <w:rPr>
          <w:rFonts w:eastAsia="Calibri" w:cs="Times New Roman"/>
          <w:b/>
          <w:bCs/>
          <w:iCs/>
          <w:sz w:val="21"/>
          <w:szCs w:val="21"/>
        </w:rPr>
      </w:pPr>
      <w:r w:rsidRPr="00E72382">
        <w:rPr>
          <w:rFonts w:eastAsia="Calibri" w:cs="Times New Roman"/>
          <w:b/>
          <w:bCs/>
          <w:iCs/>
          <w:sz w:val="21"/>
          <w:szCs w:val="21"/>
        </w:rPr>
        <w:t xml:space="preserve">Catholic Health: Health Home Partners </w:t>
      </w:r>
      <w:r w:rsidR="00B6646C" w:rsidRPr="00E72382">
        <w:rPr>
          <w:rFonts w:eastAsia="Calibri" w:cs="Times New Roman"/>
          <w:b/>
          <w:bCs/>
          <w:iCs/>
          <w:sz w:val="21"/>
          <w:szCs w:val="21"/>
        </w:rPr>
        <w:t>WNY</w:t>
      </w:r>
      <w:r w:rsidR="00B6646C" w:rsidRPr="00E72382">
        <w:rPr>
          <w:rFonts w:eastAsia="Calibri" w:cs="Times New Roman"/>
          <w:b/>
          <w:bCs/>
          <w:iCs/>
          <w:sz w:val="21"/>
          <w:szCs w:val="21"/>
        </w:rPr>
        <w:tab/>
      </w:r>
      <w:r w:rsidR="00B6646C" w:rsidRPr="00E72382">
        <w:rPr>
          <w:rFonts w:eastAsia="Calibri" w:cs="Times New Roman"/>
          <w:b/>
          <w:bCs/>
          <w:iCs/>
          <w:sz w:val="21"/>
          <w:szCs w:val="21"/>
        </w:rPr>
        <w:tab/>
      </w:r>
      <w:r w:rsidR="00B6646C" w:rsidRPr="00E72382">
        <w:rPr>
          <w:rFonts w:eastAsia="Calibri" w:cs="Times New Roman"/>
          <w:b/>
          <w:bCs/>
          <w:iCs/>
          <w:sz w:val="21"/>
          <w:szCs w:val="21"/>
        </w:rPr>
        <w:tab/>
      </w:r>
      <w:r w:rsidR="00B6646C" w:rsidRPr="00E72382">
        <w:rPr>
          <w:rFonts w:eastAsia="Calibri" w:cs="Times New Roman"/>
          <w:b/>
          <w:bCs/>
          <w:iCs/>
          <w:sz w:val="21"/>
          <w:szCs w:val="21"/>
        </w:rPr>
        <w:tab/>
      </w:r>
      <w:r w:rsidR="00B6646C" w:rsidRPr="00E72382">
        <w:rPr>
          <w:rFonts w:eastAsia="Calibri" w:cs="Times New Roman"/>
          <w:b/>
          <w:bCs/>
          <w:iCs/>
          <w:sz w:val="21"/>
          <w:szCs w:val="21"/>
        </w:rPr>
        <w:tab/>
      </w:r>
      <w:r w:rsidR="00B6646C" w:rsidRPr="00E72382">
        <w:rPr>
          <w:rFonts w:eastAsia="Calibri" w:cs="Times New Roman"/>
          <w:b/>
          <w:bCs/>
          <w:iCs/>
          <w:sz w:val="21"/>
          <w:szCs w:val="21"/>
        </w:rPr>
        <w:tab/>
      </w:r>
      <w:r w:rsidR="00B6646C" w:rsidRPr="00E72382">
        <w:rPr>
          <w:rFonts w:eastAsia="Calibri" w:cs="Times New Roman"/>
          <w:b/>
          <w:bCs/>
          <w:iCs/>
          <w:sz w:val="21"/>
          <w:szCs w:val="21"/>
        </w:rPr>
        <w:tab/>
      </w:r>
      <w:r w:rsidR="00587799">
        <w:rPr>
          <w:rFonts w:eastAsia="Calibri" w:cs="Times New Roman"/>
          <w:b/>
          <w:bCs/>
          <w:iCs/>
          <w:sz w:val="21"/>
          <w:szCs w:val="21"/>
        </w:rPr>
        <w:t xml:space="preserve"> </w:t>
      </w:r>
      <w:r w:rsidR="00B6646C" w:rsidRPr="00E72382">
        <w:rPr>
          <w:rFonts w:eastAsia="Calibri" w:cs="Times New Roman"/>
          <w:b/>
          <w:bCs/>
          <w:iCs/>
          <w:sz w:val="21"/>
          <w:szCs w:val="21"/>
        </w:rPr>
        <w:t xml:space="preserve">     Buffalo, NY</w:t>
      </w:r>
    </w:p>
    <w:p w14:paraId="767B6CA1" w14:textId="50D29E2F" w:rsidR="00B6646C" w:rsidRPr="00E72382" w:rsidRDefault="00B6646C" w:rsidP="00084989">
      <w:pPr>
        <w:tabs>
          <w:tab w:val="center" w:pos="5040"/>
        </w:tabs>
        <w:spacing w:line="240" w:lineRule="auto"/>
        <w:rPr>
          <w:rFonts w:eastAsia="Calibri" w:cs="Times New Roman"/>
          <w:i/>
          <w:sz w:val="21"/>
          <w:szCs w:val="21"/>
        </w:rPr>
      </w:pPr>
      <w:r w:rsidRPr="00E72382">
        <w:rPr>
          <w:rFonts w:eastAsia="Calibri" w:cs="Times New Roman"/>
          <w:i/>
          <w:sz w:val="21"/>
          <w:szCs w:val="21"/>
        </w:rPr>
        <w:t>Health Home Navigator</w:t>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t xml:space="preserve">     </w:t>
      </w:r>
      <w:r w:rsidR="00587799">
        <w:rPr>
          <w:rFonts w:eastAsia="Calibri" w:cs="Times New Roman"/>
          <w:i/>
          <w:sz w:val="21"/>
          <w:szCs w:val="21"/>
        </w:rPr>
        <w:t xml:space="preserve">   </w:t>
      </w:r>
      <w:r w:rsidRPr="00E72382">
        <w:rPr>
          <w:rFonts w:eastAsia="Calibri" w:cs="Times New Roman"/>
          <w:i/>
          <w:sz w:val="21"/>
          <w:szCs w:val="21"/>
        </w:rPr>
        <w:t>June 2018 – September 2019</w:t>
      </w:r>
    </w:p>
    <w:p w14:paraId="01222498" w14:textId="77777777" w:rsidR="00DE3665" w:rsidRPr="00E72382" w:rsidRDefault="00DE3665" w:rsidP="00084989">
      <w:pPr>
        <w:tabs>
          <w:tab w:val="center" w:pos="5040"/>
        </w:tabs>
        <w:spacing w:line="240" w:lineRule="auto"/>
        <w:rPr>
          <w:rFonts w:eastAsia="Calibri" w:cs="Times New Roman"/>
          <w:iCs/>
          <w:sz w:val="21"/>
          <w:szCs w:val="21"/>
        </w:rPr>
      </w:pPr>
    </w:p>
    <w:p w14:paraId="2F5556AB" w14:textId="79D7C823" w:rsidR="00DE3665" w:rsidRPr="00E72382" w:rsidRDefault="00DE3665" w:rsidP="00DE3665">
      <w:pPr>
        <w:pStyle w:val="ListParagraph"/>
        <w:numPr>
          <w:ilvl w:val="0"/>
          <w:numId w:val="7"/>
        </w:numPr>
        <w:tabs>
          <w:tab w:val="center" w:pos="5040"/>
        </w:tabs>
        <w:spacing w:line="240" w:lineRule="auto"/>
        <w:rPr>
          <w:rFonts w:eastAsia="Calibri" w:cs="Times New Roman"/>
          <w:iCs/>
          <w:sz w:val="21"/>
          <w:szCs w:val="21"/>
        </w:rPr>
      </w:pPr>
      <w:r w:rsidRPr="00E72382">
        <w:rPr>
          <w:rFonts w:eastAsia="Calibri" w:cs="Times New Roman"/>
          <w:iCs/>
          <w:sz w:val="21"/>
          <w:szCs w:val="21"/>
        </w:rPr>
        <w:t>Communicate and coordinate services with care providers, including Primary Physicians, Clinics, Counseling Services, and Social Service Programs. Notify clients of their eligibility and assist clients with applications for a variety of social service programs.</w:t>
      </w:r>
    </w:p>
    <w:p w14:paraId="5896E5D7" w14:textId="7026ED58" w:rsidR="00DE3665" w:rsidRPr="00E72382" w:rsidRDefault="00DE3665" w:rsidP="00DE3665">
      <w:pPr>
        <w:pStyle w:val="ListParagraph"/>
        <w:numPr>
          <w:ilvl w:val="0"/>
          <w:numId w:val="7"/>
        </w:numPr>
        <w:tabs>
          <w:tab w:val="center" w:pos="5040"/>
        </w:tabs>
        <w:spacing w:line="240" w:lineRule="auto"/>
        <w:rPr>
          <w:rFonts w:eastAsia="Calibri" w:cs="Times New Roman"/>
          <w:iCs/>
          <w:sz w:val="21"/>
          <w:szCs w:val="21"/>
        </w:rPr>
      </w:pPr>
      <w:r w:rsidRPr="00E72382">
        <w:rPr>
          <w:rFonts w:eastAsia="Calibri" w:cs="Times New Roman"/>
          <w:iCs/>
          <w:sz w:val="21"/>
          <w:szCs w:val="21"/>
        </w:rPr>
        <w:t xml:space="preserve">Follow-up with clients monthly to ensure that they continue to attend medical and mental health appointments as </w:t>
      </w:r>
      <w:r w:rsidR="004762CD" w:rsidRPr="00E72382">
        <w:rPr>
          <w:rFonts w:eastAsia="Calibri" w:cs="Times New Roman"/>
          <w:iCs/>
          <w:sz w:val="21"/>
          <w:szCs w:val="21"/>
        </w:rPr>
        <w:t>scheduled and</w:t>
      </w:r>
      <w:r w:rsidRPr="00E72382">
        <w:rPr>
          <w:rFonts w:eastAsia="Calibri" w:cs="Times New Roman"/>
          <w:iCs/>
          <w:sz w:val="21"/>
          <w:szCs w:val="21"/>
        </w:rPr>
        <w:t xml:space="preserve"> have access to adequate resources</w:t>
      </w:r>
      <w:r w:rsidR="004762CD" w:rsidRPr="00E72382">
        <w:rPr>
          <w:rFonts w:eastAsia="Calibri" w:cs="Times New Roman"/>
          <w:iCs/>
          <w:sz w:val="21"/>
          <w:szCs w:val="21"/>
        </w:rPr>
        <w:t>.</w:t>
      </w:r>
    </w:p>
    <w:p w14:paraId="75067151" w14:textId="433D5276" w:rsidR="004762CD" w:rsidRPr="00E72382" w:rsidRDefault="004762CD" w:rsidP="00DE3665">
      <w:pPr>
        <w:pStyle w:val="ListParagraph"/>
        <w:numPr>
          <w:ilvl w:val="0"/>
          <w:numId w:val="7"/>
        </w:numPr>
        <w:tabs>
          <w:tab w:val="center" w:pos="5040"/>
        </w:tabs>
        <w:spacing w:line="240" w:lineRule="auto"/>
        <w:rPr>
          <w:rFonts w:eastAsia="Calibri" w:cs="Times New Roman"/>
          <w:iCs/>
          <w:sz w:val="21"/>
          <w:szCs w:val="21"/>
        </w:rPr>
      </w:pPr>
      <w:r w:rsidRPr="00E72382">
        <w:rPr>
          <w:rFonts w:eastAsia="Calibri" w:cs="Times New Roman"/>
          <w:iCs/>
          <w:sz w:val="21"/>
          <w:szCs w:val="21"/>
        </w:rPr>
        <w:lastRenderedPageBreak/>
        <w:t>Maintain detailed client charts, including but not limited to, client’s health, upcoming appointments, and status of social service applications. Maintain client confidentiality and comply with HIPAA regulations.</w:t>
      </w:r>
    </w:p>
    <w:p w14:paraId="62335078" w14:textId="3CDDC692" w:rsidR="00DE3665" w:rsidRPr="00E72382" w:rsidRDefault="004762CD" w:rsidP="00DE3665">
      <w:pPr>
        <w:pStyle w:val="ListParagraph"/>
        <w:numPr>
          <w:ilvl w:val="0"/>
          <w:numId w:val="7"/>
        </w:numPr>
        <w:tabs>
          <w:tab w:val="center" w:pos="5040"/>
        </w:tabs>
        <w:spacing w:line="240" w:lineRule="auto"/>
        <w:rPr>
          <w:rFonts w:eastAsia="Calibri" w:cs="Times New Roman"/>
          <w:iCs/>
          <w:sz w:val="21"/>
          <w:szCs w:val="21"/>
        </w:rPr>
      </w:pPr>
      <w:r w:rsidRPr="00E72382">
        <w:rPr>
          <w:rFonts w:eastAsia="Calibri" w:cs="Times New Roman"/>
          <w:iCs/>
          <w:sz w:val="21"/>
          <w:szCs w:val="21"/>
        </w:rPr>
        <w:t>Lead intake and orientation for new clients.</w:t>
      </w:r>
    </w:p>
    <w:p w14:paraId="5B77AB46" w14:textId="77777777" w:rsidR="004762CD" w:rsidRPr="00E72382" w:rsidRDefault="004762CD" w:rsidP="004762CD">
      <w:pPr>
        <w:tabs>
          <w:tab w:val="center" w:pos="5040"/>
        </w:tabs>
        <w:spacing w:line="240" w:lineRule="auto"/>
        <w:rPr>
          <w:rFonts w:eastAsia="Calibri" w:cs="Times New Roman"/>
          <w:iCs/>
          <w:sz w:val="21"/>
          <w:szCs w:val="21"/>
        </w:rPr>
      </w:pPr>
    </w:p>
    <w:p w14:paraId="0080833F" w14:textId="098C7A83" w:rsidR="004762CD" w:rsidRPr="00E72382" w:rsidRDefault="004762CD" w:rsidP="004762CD">
      <w:pPr>
        <w:tabs>
          <w:tab w:val="center" w:pos="5040"/>
        </w:tabs>
        <w:spacing w:line="240" w:lineRule="auto"/>
        <w:rPr>
          <w:rFonts w:eastAsia="Calibri" w:cs="Times New Roman"/>
          <w:iCs/>
          <w:sz w:val="21"/>
          <w:szCs w:val="21"/>
        </w:rPr>
      </w:pPr>
      <w:r w:rsidRPr="00E72382">
        <w:rPr>
          <w:rFonts w:eastAsia="Calibri" w:cs="Times New Roman"/>
          <w:b/>
          <w:bCs/>
          <w:iCs/>
          <w:sz w:val="21"/>
          <w:szCs w:val="21"/>
        </w:rPr>
        <w:t>Kiddie Corner Child Care</w:t>
      </w:r>
      <w:r w:rsidR="00BF35F8" w:rsidRPr="00E72382">
        <w:rPr>
          <w:rFonts w:eastAsia="Calibri" w:cs="Times New Roman"/>
          <w:b/>
          <w:bCs/>
          <w:iCs/>
          <w:sz w:val="21"/>
          <w:szCs w:val="21"/>
        </w:rPr>
        <w:tab/>
      </w:r>
      <w:r w:rsidR="00BF35F8" w:rsidRPr="00E72382">
        <w:rPr>
          <w:rFonts w:eastAsia="Calibri" w:cs="Times New Roman"/>
          <w:b/>
          <w:bCs/>
          <w:iCs/>
          <w:sz w:val="21"/>
          <w:szCs w:val="21"/>
        </w:rPr>
        <w:tab/>
      </w:r>
      <w:r w:rsidR="00BF35F8" w:rsidRPr="00E72382">
        <w:rPr>
          <w:rFonts w:eastAsia="Calibri" w:cs="Times New Roman"/>
          <w:b/>
          <w:bCs/>
          <w:iCs/>
          <w:sz w:val="21"/>
          <w:szCs w:val="21"/>
        </w:rPr>
        <w:tab/>
      </w:r>
      <w:r w:rsidR="00BF35F8" w:rsidRPr="00E72382">
        <w:rPr>
          <w:rFonts w:eastAsia="Calibri" w:cs="Times New Roman"/>
          <w:b/>
          <w:bCs/>
          <w:iCs/>
          <w:sz w:val="21"/>
          <w:szCs w:val="21"/>
        </w:rPr>
        <w:tab/>
      </w:r>
      <w:r w:rsidR="00BF35F8" w:rsidRPr="00E72382">
        <w:rPr>
          <w:rFonts w:eastAsia="Calibri" w:cs="Times New Roman"/>
          <w:b/>
          <w:bCs/>
          <w:iCs/>
          <w:sz w:val="21"/>
          <w:szCs w:val="21"/>
        </w:rPr>
        <w:tab/>
      </w:r>
      <w:r w:rsidR="00BF35F8" w:rsidRPr="00E72382">
        <w:rPr>
          <w:rFonts w:eastAsia="Calibri" w:cs="Times New Roman"/>
          <w:b/>
          <w:bCs/>
          <w:iCs/>
          <w:sz w:val="21"/>
          <w:szCs w:val="21"/>
        </w:rPr>
        <w:tab/>
      </w:r>
      <w:r w:rsidR="00BF35F8" w:rsidRPr="00E72382">
        <w:rPr>
          <w:rFonts w:eastAsia="Calibri" w:cs="Times New Roman"/>
          <w:b/>
          <w:bCs/>
          <w:iCs/>
          <w:sz w:val="21"/>
          <w:szCs w:val="21"/>
        </w:rPr>
        <w:tab/>
        <w:t xml:space="preserve">   </w:t>
      </w:r>
      <w:r w:rsidR="00587799">
        <w:rPr>
          <w:rFonts w:eastAsia="Calibri" w:cs="Times New Roman"/>
          <w:b/>
          <w:bCs/>
          <w:iCs/>
          <w:sz w:val="21"/>
          <w:szCs w:val="21"/>
        </w:rPr>
        <w:t xml:space="preserve"> </w:t>
      </w:r>
      <w:r w:rsidR="00BF35F8" w:rsidRPr="00E72382">
        <w:rPr>
          <w:rFonts w:eastAsia="Calibri" w:cs="Times New Roman"/>
          <w:b/>
          <w:bCs/>
          <w:iCs/>
          <w:sz w:val="21"/>
          <w:szCs w:val="21"/>
        </w:rPr>
        <w:t xml:space="preserve">  Buffalo, NY</w:t>
      </w:r>
    </w:p>
    <w:p w14:paraId="5A2B8340" w14:textId="6568E854" w:rsidR="00BF35F8" w:rsidRPr="00E72382" w:rsidRDefault="00BF35F8" w:rsidP="004762CD">
      <w:pPr>
        <w:tabs>
          <w:tab w:val="center" w:pos="5040"/>
        </w:tabs>
        <w:spacing w:line="240" w:lineRule="auto"/>
        <w:rPr>
          <w:rFonts w:eastAsia="Calibri" w:cs="Times New Roman"/>
          <w:i/>
          <w:sz w:val="21"/>
          <w:szCs w:val="21"/>
        </w:rPr>
      </w:pPr>
      <w:r w:rsidRPr="00E72382">
        <w:rPr>
          <w:rFonts w:eastAsia="Calibri" w:cs="Times New Roman"/>
          <w:i/>
          <w:sz w:val="21"/>
          <w:szCs w:val="21"/>
        </w:rPr>
        <w:t>Lead Teacher</w:t>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r>
      <w:r w:rsidRPr="00E72382">
        <w:rPr>
          <w:rFonts w:eastAsia="Calibri" w:cs="Times New Roman"/>
          <w:i/>
          <w:sz w:val="21"/>
          <w:szCs w:val="21"/>
        </w:rPr>
        <w:tab/>
        <w:t xml:space="preserve">   </w:t>
      </w:r>
      <w:r w:rsidR="00587799">
        <w:rPr>
          <w:rFonts w:eastAsia="Calibri" w:cs="Times New Roman"/>
          <w:i/>
          <w:sz w:val="21"/>
          <w:szCs w:val="21"/>
        </w:rPr>
        <w:t xml:space="preserve">   </w:t>
      </w:r>
      <w:r w:rsidRPr="00E72382">
        <w:rPr>
          <w:rFonts w:eastAsia="Calibri" w:cs="Times New Roman"/>
          <w:i/>
          <w:sz w:val="21"/>
          <w:szCs w:val="21"/>
        </w:rPr>
        <w:t xml:space="preserve">  September 2017 – June 2018</w:t>
      </w:r>
    </w:p>
    <w:p w14:paraId="682A8A09" w14:textId="77777777" w:rsidR="00BF35F8" w:rsidRPr="00E72382" w:rsidRDefault="00BF35F8" w:rsidP="004762CD">
      <w:pPr>
        <w:tabs>
          <w:tab w:val="center" w:pos="5040"/>
        </w:tabs>
        <w:spacing w:line="240" w:lineRule="auto"/>
        <w:rPr>
          <w:rFonts w:eastAsia="Calibri" w:cs="Times New Roman"/>
          <w:iCs/>
          <w:sz w:val="21"/>
          <w:szCs w:val="21"/>
        </w:rPr>
      </w:pPr>
    </w:p>
    <w:p w14:paraId="56B59DFD" w14:textId="68BDAF5A" w:rsidR="00BF35F8" w:rsidRPr="00E72382" w:rsidRDefault="00BF35F8" w:rsidP="00BF35F8">
      <w:pPr>
        <w:pStyle w:val="ListParagraph"/>
        <w:numPr>
          <w:ilvl w:val="0"/>
          <w:numId w:val="9"/>
        </w:numPr>
        <w:tabs>
          <w:tab w:val="center" w:pos="5040"/>
        </w:tabs>
        <w:spacing w:line="240" w:lineRule="auto"/>
        <w:rPr>
          <w:rFonts w:eastAsia="Calibri" w:cs="Times New Roman"/>
          <w:iCs/>
          <w:sz w:val="21"/>
          <w:szCs w:val="21"/>
        </w:rPr>
      </w:pPr>
      <w:r w:rsidRPr="00E72382">
        <w:rPr>
          <w:rFonts w:eastAsia="Calibri" w:cs="Times New Roman"/>
          <w:iCs/>
          <w:sz w:val="21"/>
          <w:szCs w:val="21"/>
        </w:rPr>
        <w:t>Planned both long- and short-range activities in accordance with curriculum objectives, developmentally appropriate practices, and program philosophy.</w:t>
      </w:r>
    </w:p>
    <w:p w14:paraId="3A0CFF97" w14:textId="3663F98F" w:rsidR="00BF35F8" w:rsidRPr="00E72382" w:rsidRDefault="00BF35F8" w:rsidP="00BF35F8">
      <w:pPr>
        <w:pStyle w:val="ListParagraph"/>
        <w:numPr>
          <w:ilvl w:val="0"/>
          <w:numId w:val="9"/>
        </w:numPr>
        <w:tabs>
          <w:tab w:val="center" w:pos="5040"/>
        </w:tabs>
        <w:spacing w:line="240" w:lineRule="auto"/>
        <w:rPr>
          <w:rFonts w:eastAsia="Calibri" w:cs="Times New Roman"/>
          <w:iCs/>
          <w:sz w:val="21"/>
          <w:szCs w:val="21"/>
        </w:rPr>
      </w:pPr>
      <w:r w:rsidRPr="00E72382">
        <w:rPr>
          <w:rFonts w:eastAsia="Calibri" w:cs="Times New Roman"/>
          <w:iCs/>
          <w:sz w:val="21"/>
          <w:szCs w:val="21"/>
        </w:rPr>
        <w:t>Maintained a positive and collaborative attitude.</w:t>
      </w:r>
    </w:p>
    <w:p w14:paraId="4D2EBCDF" w14:textId="2F83E5A5" w:rsidR="00BF35F8" w:rsidRPr="00E72382" w:rsidRDefault="00BF35F8" w:rsidP="00BF35F8">
      <w:pPr>
        <w:pStyle w:val="ListParagraph"/>
        <w:numPr>
          <w:ilvl w:val="0"/>
          <w:numId w:val="9"/>
        </w:numPr>
        <w:tabs>
          <w:tab w:val="center" w:pos="5040"/>
        </w:tabs>
        <w:spacing w:line="240" w:lineRule="auto"/>
        <w:rPr>
          <w:rFonts w:eastAsia="Calibri" w:cs="Times New Roman"/>
          <w:iCs/>
          <w:sz w:val="21"/>
          <w:szCs w:val="21"/>
        </w:rPr>
      </w:pPr>
      <w:r w:rsidRPr="00E72382">
        <w:rPr>
          <w:rFonts w:eastAsia="Calibri" w:cs="Times New Roman"/>
          <w:iCs/>
          <w:sz w:val="21"/>
          <w:szCs w:val="21"/>
        </w:rPr>
        <w:t>Brought a personal, creative touch to the classroom, including decorating, posting evidence of engagements, and connecting with parents and staff.</w:t>
      </w:r>
    </w:p>
    <w:p w14:paraId="7DB9254A" w14:textId="77777777" w:rsidR="00F96E6D" w:rsidRDefault="00F96E6D" w:rsidP="00F96E6D">
      <w:pPr>
        <w:tabs>
          <w:tab w:val="center" w:pos="5040"/>
        </w:tabs>
        <w:spacing w:line="240" w:lineRule="auto"/>
        <w:rPr>
          <w:rFonts w:eastAsia="Calibri" w:cs="Times New Roman"/>
          <w:iCs/>
          <w:sz w:val="22"/>
          <w:szCs w:val="22"/>
        </w:rPr>
      </w:pPr>
    </w:p>
    <w:p w14:paraId="71037300" w14:textId="375D332E" w:rsidR="00F96E6D" w:rsidRDefault="00F96E6D" w:rsidP="00B823D7">
      <w:pPr>
        <w:pBdr>
          <w:top w:val="single" w:sz="4" w:space="1" w:color="auto"/>
          <w:bottom w:val="single" w:sz="4" w:space="1" w:color="auto"/>
        </w:pBdr>
        <w:tabs>
          <w:tab w:val="center" w:pos="5040"/>
        </w:tabs>
        <w:spacing w:line="240" w:lineRule="auto"/>
        <w:jc w:val="center"/>
        <w:rPr>
          <w:rFonts w:cs="Times New Roman"/>
          <w:bCs/>
          <w:smallCaps/>
          <w:sz w:val="36"/>
          <w:szCs w:val="36"/>
        </w:rPr>
      </w:pPr>
      <w:r>
        <w:rPr>
          <w:rFonts w:cs="Times New Roman"/>
          <w:b/>
          <w:smallCaps/>
          <w:sz w:val="36"/>
          <w:szCs w:val="36"/>
        </w:rPr>
        <w:t>Other Work Experience</w:t>
      </w:r>
    </w:p>
    <w:p w14:paraId="3D3FC287" w14:textId="77777777" w:rsidR="00684A9A" w:rsidRDefault="00684A9A" w:rsidP="00684A9A">
      <w:pPr>
        <w:spacing w:line="259" w:lineRule="auto"/>
        <w:rPr>
          <w:sz w:val="21"/>
          <w:szCs w:val="20"/>
        </w:rPr>
      </w:pPr>
    </w:p>
    <w:p w14:paraId="521690AE" w14:textId="77777777" w:rsidR="00684A9A" w:rsidRDefault="00684A9A" w:rsidP="00684A9A">
      <w:pPr>
        <w:spacing w:line="259" w:lineRule="auto"/>
        <w:rPr>
          <w:b/>
          <w:bCs/>
          <w:sz w:val="21"/>
          <w:szCs w:val="20"/>
        </w:rPr>
      </w:pPr>
      <w:r>
        <w:rPr>
          <w:b/>
          <w:bCs/>
          <w:sz w:val="21"/>
          <w:szCs w:val="20"/>
        </w:rPr>
        <w:t>Doctoral Dissertation</w:t>
      </w:r>
      <w:r>
        <w:rPr>
          <w:b/>
          <w:bCs/>
          <w:sz w:val="21"/>
          <w:szCs w:val="20"/>
        </w:rPr>
        <w:tab/>
      </w:r>
      <w:r>
        <w:rPr>
          <w:b/>
          <w:bCs/>
          <w:sz w:val="21"/>
          <w:szCs w:val="20"/>
        </w:rPr>
        <w:tab/>
      </w:r>
      <w:r>
        <w:rPr>
          <w:b/>
          <w:bCs/>
          <w:sz w:val="21"/>
          <w:szCs w:val="20"/>
        </w:rPr>
        <w:tab/>
      </w:r>
      <w:r>
        <w:rPr>
          <w:b/>
          <w:bCs/>
          <w:sz w:val="21"/>
          <w:szCs w:val="20"/>
        </w:rPr>
        <w:tab/>
      </w:r>
      <w:r>
        <w:rPr>
          <w:b/>
          <w:bCs/>
          <w:sz w:val="21"/>
          <w:szCs w:val="20"/>
        </w:rPr>
        <w:tab/>
      </w:r>
      <w:r>
        <w:rPr>
          <w:b/>
          <w:bCs/>
          <w:sz w:val="21"/>
          <w:szCs w:val="20"/>
        </w:rPr>
        <w:tab/>
      </w:r>
      <w:r>
        <w:rPr>
          <w:b/>
          <w:bCs/>
          <w:sz w:val="21"/>
          <w:szCs w:val="20"/>
        </w:rPr>
        <w:tab/>
      </w:r>
      <w:r>
        <w:rPr>
          <w:b/>
          <w:bCs/>
          <w:sz w:val="21"/>
          <w:szCs w:val="20"/>
        </w:rPr>
        <w:tab/>
      </w:r>
      <w:r>
        <w:rPr>
          <w:b/>
          <w:bCs/>
          <w:sz w:val="21"/>
          <w:szCs w:val="20"/>
        </w:rPr>
        <w:tab/>
      </w:r>
      <w:r>
        <w:rPr>
          <w:b/>
          <w:bCs/>
          <w:sz w:val="21"/>
          <w:szCs w:val="20"/>
        </w:rPr>
        <w:tab/>
        <w:t xml:space="preserve">            Washington, DC</w:t>
      </w:r>
    </w:p>
    <w:p w14:paraId="46B942AB" w14:textId="77777777" w:rsidR="00684A9A" w:rsidRDefault="00684A9A" w:rsidP="00684A9A">
      <w:pPr>
        <w:spacing w:line="259" w:lineRule="auto"/>
        <w:rPr>
          <w:i/>
          <w:iCs/>
          <w:sz w:val="21"/>
          <w:szCs w:val="20"/>
        </w:rPr>
      </w:pPr>
      <w:r>
        <w:rPr>
          <w:i/>
          <w:iCs/>
          <w:sz w:val="21"/>
          <w:szCs w:val="20"/>
        </w:rPr>
        <w:t>The Chicago School of Professional Psychology – Degree Completion Requirement</w:t>
      </w:r>
      <w:r>
        <w:rPr>
          <w:i/>
          <w:iCs/>
          <w:sz w:val="21"/>
          <w:szCs w:val="20"/>
        </w:rPr>
        <w:tab/>
      </w:r>
      <w:r>
        <w:rPr>
          <w:i/>
          <w:iCs/>
          <w:sz w:val="21"/>
          <w:szCs w:val="20"/>
        </w:rPr>
        <w:tab/>
        <w:t xml:space="preserve">        August 2019 – October 2023</w:t>
      </w:r>
    </w:p>
    <w:p w14:paraId="6DCBCFB7" w14:textId="77777777" w:rsidR="00684A9A" w:rsidRPr="00684A9A" w:rsidRDefault="00684A9A" w:rsidP="00684A9A">
      <w:pPr>
        <w:spacing w:line="259" w:lineRule="auto"/>
        <w:rPr>
          <w:b/>
          <w:bCs/>
          <w:sz w:val="21"/>
          <w:szCs w:val="20"/>
        </w:rPr>
      </w:pPr>
    </w:p>
    <w:p w14:paraId="3BAC1AE2" w14:textId="77777777" w:rsidR="00684A9A" w:rsidRDefault="00684A9A" w:rsidP="00684A9A">
      <w:pPr>
        <w:pStyle w:val="ListParagraph"/>
        <w:numPr>
          <w:ilvl w:val="0"/>
          <w:numId w:val="19"/>
        </w:numPr>
        <w:spacing w:line="259" w:lineRule="auto"/>
        <w:rPr>
          <w:sz w:val="21"/>
          <w:szCs w:val="20"/>
        </w:rPr>
      </w:pPr>
      <w:r>
        <w:rPr>
          <w:sz w:val="21"/>
          <w:szCs w:val="20"/>
        </w:rPr>
        <w:t>Developed a mixed methods research study exploring impact the development of national identity and group threat theory shapes views towards refugees and asylees in Northern Ireland.</w:t>
      </w:r>
    </w:p>
    <w:p w14:paraId="54901410" w14:textId="77777777" w:rsidR="00684A9A" w:rsidRDefault="00684A9A" w:rsidP="00684A9A">
      <w:pPr>
        <w:pStyle w:val="ListParagraph"/>
        <w:numPr>
          <w:ilvl w:val="0"/>
          <w:numId w:val="19"/>
        </w:numPr>
        <w:spacing w:line="259" w:lineRule="auto"/>
        <w:rPr>
          <w:sz w:val="21"/>
          <w:szCs w:val="20"/>
        </w:rPr>
      </w:pPr>
      <w:r>
        <w:rPr>
          <w:sz w:val="21"/>
          <w:szCs w:val="20"/>
        </w:rPr>
        <w:t>Analyzed data collection from the Northern Ireland Life and Times Survey, comparing two age groups (18-24; 55-64) views on Minority Ethnic People in Northern Ireland.</w:t>
      </w:r>
    </w:p>
    <w:p w14:paraId="365E79FD" w14:textId="77777777" w:rsidR="00684A9A" w:rsidRDefault="00684A9A" w:rsidP="00684A9A">
      <w:pPr>
        <w:pStyle w:val="ListParagraph"/>
        <w:numPr>
          <w:ilvl w:val="0"/>
          <w:numId w:val="19"/>
        </w:numPr>
        <w:spacing w:line="259" w:lineRule="auto"/>
        <w:rPr>
          <w:sz w:val="21"/>
          <w:szCs w:val="20"/>
        </w:rPr>
      </w:pPr>
      <w:r>
        <w:rPr>
          <w:sz w:val="21"/>
          <w:szCs w:val="20"/>
        </w:rPr>
        <w:t>Wrote and conducted interviews with university students at Queen’s University Belfast to explore perceived factors that influence views towards refugees and asylees in Northern Ireland.</w:t>
      </w:r>
    </w:p>
    <w:p w14:paraId="617AA005" w14:textId="77777777" w:rsidR="00684A9A" w:rsidRDefault="00684A9A" w:rsidP="00684A9A">
      <w:pPr>
        <w:pStyle w:val="ListParagraph"/>
        <w:numPr>
          <w:ilvl w:val="0"/>
          <w:numId w:val="19"/>
        </w:numPr>
        <w:spacing w:line="259" w:lineRule="auto"/>
        <w:rPr>
          <w:sz w:val="21"/>
          <w:szCs w:val="20"/>
        </w:rPr>
      </w:pPr>
      <w:r>
        <w:rPr>
          <w:sz w:val="21"/>
          <w:szCs w:val="20"/>
        </w:rPr>
        <w:t>Two quantitative research questions were analyzed in SPSS utilizing Pearson chi-square, Mann Whitney U test, and independent t-tests.</w:t>
      </w:r>
    </w:p>
    <w:p w14:paraId="3859DA1A" w14:textId="77777777" w:rsidR="00684A9A" w:rsidRPr="00684A9A" w:rsidRDefault="00684A9A" w:rsidP="00684A9A">
      <w:pPr>
        <w:pStyle w:val="ListParagraph"/>
        <w:numPr>
          <w:ilvl w:val="0"/>
          <w:numId w:val="19"/>
        </w:numPr>
        <w:spacing w:line="259" w:lineRule="auto"/>
        <w:rPr>
          <w:sz w:val="21"/>
          <w:szCs w:val="20"/>
        </w:rPr>
      </w:pPr>
      <w:r>
        <w:rPr>
          <w:sz w:val="21"/>
          <w:szCs w:val="20"/>
        </w:rPr>
        <w:t>The qualitative question was analyzed using a thematic analysis to develop themes by detecting repeating patterns, language, beliefs, and attitudes.</w:t>
      </w:r>
    </w:p>
    <w:p w14:paraId="7B2F65AB" w14:textId="77777777" w:rsidR="00684A9A" w:rsidRDefault="00684A9A" w:rsidP="00C32CFA">
      <w:pPr>
        <w:tabs>
          <w:tab w:val="center" w:pos="5040"/>
        </w:tabs>
        <w:spacing w:line="240" w:lineRule="auto"/>
        <w:rPr>
          <w:sz w:val="22"/>
          <w:szCs w:val="22"/>
        </w:rPr>
      </w:pPr>
    </w:p>
    <w:p w14:paraId="1DD4A74A" w14:textId="77777777" w:rsidR="00684A9A" w:rsidRDefault="00684A9A" w:rsidP="00684A9A">
      <w:pPr>
        <w:spacing w:line="259" w:lineRule="auto"/>
        <w:rPr>
          <w:b/>
          <w:bCs/>
          <w:sz w:val="21"/>
          <w:szCs w:val="20"/>
        </w:rPr>
      </w:pPr>
      <w:r>
        <w:rPr>
          <w:b/>
          <w:bCs/>
          <w:sz w:val="21"/>
          <w:szCs w:val="20"/>
        </w:rPr>
        <w:t>Master of Science Research Thesis</w:t>
      </w:r>
      <w:r>
        <w:rPr>
          <w:b/>
          <w:bCs/>
          <w:sz w:val="21"/>
          <w:szCs w:val="20"/>
        </w:rPr>
        <w:tab/>
      </w:r>
      <w:r>
        <w:rPr>
          <w:b/>
          <w:bCs/>
          <w:sz w:val="21"/>
          <w:szCs w:val="20"/>
        </w:rPr>
        <w:tab/>
      </w:r>
      <w:r>
        <w:rPr>
          <w:b/>
          <w:bCs/>
          <w:sz w:val="21"/>
          <w:szCs w:val="20"/>
        </w:rPr>
        <w:tab/>
      </w:r>
      <w:r>
        <w:rPr>
          <w:b/>
          <w:bCs/>
          <w:sz w:val="21"/>
          <w:szCs w:val="20"/>
        </w:rPr>
        <w:tab/>
      </w:r>
      <w:r>
        <w:rPr>
          <w:b/>
          <w:bCs/>
          <w:sz w:val="21"/>
          <w:szCs w:val="20"/>
        </w:rPr>
        <w:tab/>
      </w:r>
      <w:r>
        <w:rPr>
          <w:b/>
          <w:bCs/>
          <w:sz w:val="21"/>
          <w:szCs w:val="20"/>
        </w:rPr>
        <w:tab/>
      </w:r>
      <w:r>
        <w:rPr>
          <w:b/>
          <w:bCs/>
          <w:sz w:val="21"/>
          <w:szCs w:val="20"/>
        </w:rPr>
        <w:tab/>
      </w:r>
      <w:r>
        <w:rPr>
          <w:b/>
          <w:bCs/>
          <w:sz w:val="21"/>
          <w:szCs w:val="20"/>
        </w:rPr>
        <w:tab/>
      </w:r>
      <w:r>
        <w:rPr>
          <w:b/>
          <w:bCs/>
          <w:sz w:val="21"/>
          <w:szCs w:val="20"/>
        </w:rPr>
        <w:tab/>
        <w:t xml:space="preserve">         Wales, UK</w:t>
      </w:r>
    </w:p>
    <w:p w14:paraId="022281F3" w14:textId="77777777" w:rsidR="00684A9A" w:rsidRDefault="00684A9A" w:rsidP="00684A9A">
      <w:pPr>
        <w:spacing w:line="259" w:lineRule="auto"/>
        <w:rPr>
          <w:sz w:val="21"/>
          <w:szCs w:val="20"/>
        </w:rPr>
      </w:pPr>
      <w:r>
        <w:rPr>
          <w:i/>
          <w:iCs/>
          <w:sz w:val="21"/>
          <w:szCs w:val="20"/>
        </w:rPr>
        <w:t>Bangor University – Degree Completion Requirement</w:t>
      </w:r>
      <w:r>
        <w:rPr>
          <w:i/>
          <w:iCs/>
          <w:sz w:val="21"/>
          <w:szCs w:val="20"/>
        </w:rPr>
        <w:tab/>
      </w:r>
      <w:r>
        <w:rPr>
          <w:i/>
          <w:iCs/>
          <w:sz w:val="21"/>
          <w:szCs w:val="20"/>
        </w:rPr>
        <w:tab/>
      </w:r>
      <w:r>
        <w:rPr>
          <w:i/>
          <w:iCs/>
          <w:sz w:val="21"/>
          <w:szCs w:val="20"/>
        </w:rPr>
        <w:tab/>
      </w:r>
      <w:r>
        <w:rPr>
          <w:i/>
          <w:iCs/>
          <w:sz w:val="21"/>
          <w:szCs w:val="20"/>
        </w:rPr>
        <w:tab/>
        <w:t xml:space="preserve">            September 2016 – September 2017</w:t>
      </w:r>
    </w:p>
    <w:p w14:paraId="3DFA3A5C" w14:textId="77777777" w:rsidR="00D26A7A" w:rsidRDefault="00D26A7A" w:rsidP="00684A9A">
      <w:pPr>
        <w:spacing w:line="259" w:lineRule="auto"/>
        <w:rPr>
          <w:sz w:val="21"/>
          <w:szCs w:val="20"/>
        </w:rPr>
      </w:pPr>
    </w:p>
    <w:p w14:paraId="2D611BBE" w14:textId="77777777" w:rsidR="00684A9A" w:rsidRDefault="00684A9A" w:rsidP="00684A9A">
      <w:pPr>
        <w:pStyle w:val="ListParagraph"/>
        <w:numPr>
          <w:ilvl w:val="0"/>
          <w:numId w:val="17"/>
        </w:numPr>
        <w:spacing w:line="259" w:lineRule="auto"/>
        <w:rPr>
          <w:sz w:val="21"/>
          <w:szCs w:val="20"/>
        </w:rPr>
      </w:pPr>
      <w:r>
        <w:rPr>
          <w:sz w:val="21"/>
          <w:szCs w:val="20"/>
        </w:rPr>
        <w:t>Recruited participants and tested the interaction of top-down and bottom-up processing by manipulating ear advantage.</w:t>
      </w:r>
    </w:p>
    <w:p w14:paraId="01721F77" w14:textId="77777777" w:rsidR="00684A9A" w:rsidRDefault="00684A9A" w:rsidP="00684A9A">
      <w:pPr>
        <w:pStyle w:val="ListParagraph"/>
        <w:numPr>
          <w:ilvl w:val="0"/>
          <w:numId w:val="17"/>
        </w:numPr>
        <w:spacing w:line="259" w:lineRule="auto"/>
        <w:rPr>
          <w:sz w:val="21"/>
          <w:szCs w:val="20"/>
        </w:rPr>
      </w:pPr>
      <w:r>
        <w:rPr>
          <w:sz w:val="21"/>
          <w:szCs w:val="20"/>
        </w:rPr>
        <w:t>Performed dichotic and emotional dichotic listening tasks, using the most recent version of dichotic listening tasks.</w:t>
      </w:r>
    </w:p>
    <w:p w14:paraId="122DB7A1" w14:textId="77777777" w:rsidR="00684A9A" w:rsidRDefault="00684A9A" w:rsidP="00684A9A">
      <w:pPr>
        <w:pStyle w:val="ListParagraph"/>
        <w:numPr>
          <w:ilvl w:val="0"/>
          <w:numId w:val="17"/>
        </w:numPr>
        <w:spacing w:line="259" w:lineRule="auto"/>
        <w:rPr>
          <w:sz w:val="21"/>
          <w:szCs w:val="20"/>
        </w:rPr>
      </w:pPr>
      <w:r>
        <w:rPr>
          <w:sz w:val="21"/>
          <w:szCs w:val="20"/>
        </w:rPr>
        <w:t>Interpreted and analyzed results, using two-way repeated ANOVA and Pearson’s Correlation.</w:t>
      </w:r>
    </w:p>
    <w:p w14:paraId="5556513D" w14:textId="6774B91F" w:rsidR="00684A9A" w:rsidRDefault="00684A9A" w:rsidP="00C32CFA">
      <w:pPr>
        <w:tabs>
          <w:tab w:val="center" w:pos="5040"/>
        </w:tabs>
        <w:spacing w:line="240" w:lineRule="auto"/>
        <w:rPr>
          <w:b/>
          <w:bCs/>
          <w:sz w:val="22"/>
          <w:szCs w:val="22"/>
        </w:rPr>
      </w:pPr>
    </w:p>
    <w:p w14:paraId="7D26AF52" w14:textId="10C05297" w:rsidR="00C32CFA" w:rsidRPr="00587799" w:rsidRDefault="00C32CFA" w:rsidP="00C32CFA">
      <w:pPr>
        <w:tabs>
          <w:tab w:val="center" w:pos="5040"/>
        </w:tabs>
        <w:spacing w:line="240" w:lineRule="auto"/>
        <w:rPr>
          <w:rFonts w:eastAsia="Calibri" w:cs="Times New Roman"/>
          <w:b/>
          <w:bCs/>
          <w:iCs/>
          <w:sz w:val="21"/>
          <w:szCs w:val="21"/>
        </w:rPr>
      </w:pPr>
      <w:r w:rsidRPr="00587799">
        <w:rPr>
          <w:rFonts w:eastAsia="Calibri" w:cs="Times New Roman"/>
          <w:b/>
          <w:bCs/>
          <w:iCs/>
          <w:sz w:val="21"/>
          <w:szCs w:val="21"/>
        </w:rPr>
        <w:t>Restoration Society</w:t>
      </w:r>
      <w:r w:rsidR="00D27B0F" w:rsidRPr="00587799">
        <w:rPr>
          <w:rFonts w:eastAsia="Calibri" w:cs="Times New Roman"/>
          <w:b/>
          <w:bCs/>
          <w:iCs/>
          <w:sz w:val="21"/>
          <w:szCs w:val="21"/>
        </w:rPr>
        <w:tab/>
      </w:r>
      <w:r w:rsidR="00D27B0F" w:rsidRPr="00587799">
        <w:rPr>
          <w:rFonts w:eastAsia="Calibri" w:cs="Times New Roman"/>
          <w:b/>
          <w:bCs/>
          <w:iCs/>
          <w:sz w:val="21"/>
          <w:szCs w:val="21"/>
        </w:rPr>
        <w:tab/>
      </w:r>
      <w:r w:rsidR="00D27B0F" w:rsidRPr="00587799">
        <w:rPr>
          <w:rFonts w:eastAsia="Calibri" w:cs="Times New Roman"/>
          <w:b/>
          <w:bCs/>
          <w:iCs/>
          <w:sz w:val="21"/>
          <w:szCs w:val="21"/>
        </w:rPr>
        <w:tab/>
      </w:r>
      <w:r w:rsidR="00D27B0F" w:rsidRPr="00587799">
        <w:rPr>
          <w:rFonts w:eastAsia="Calibri" w:cs="Times New Roman"/>
          <w:b/>
          <w:bCs/>
          <w:iCs/>
          <w:sz w:val="21"/>
          <w:szCs w:val="21"/>
        </w:rPr>
        <w:tab/>
      </w:r>
      <w:r w:rsidR="00D27B0F" w:rsidRPr="00587799">
        <w:rPr>
          <w:rFonts w:eastAsia="Calibri" w:cs="Times New Roman"/>
          <w:b/>
          <w:bCs/>
          <w:iCs/>
          <w:sz w:val="21"/>
          <w:szCs w:val="21"/>
        </w:rPr>
        <w:tab/>
      </w:r>
      <w:r w:rsidR="00D27B0F" w:rsidRPr="00587799">
        <w:rPr>
          <w:rFonts w:eastAsia="Calibri" w:cs="Times New Roman"/>
          <w:b/>
          <w:bCs/>
          <w:iCs/>
          <w:sz w:val="21"/>
          <w:szCs w:val="21"/>
        </w:rPr>
        <w:tab/>
      </w:r>
      <w:r w:rsidR="00D27B0F" w:rsidRPr="00587799">
        <w:rPr>
          <w:rFonts w:eastAsia="Calibri" w:cs="Times New Roman"/>
          <w:b/>
          <w:bCs/>
          <w:iCs/>
          <w:sz w:val="21"/>
          <w:szCs w:val="21"/>
        </w:rPr>
        <w:tab/>
      </w:r>
      <w:r w:rsidR="00587799">
        <w:rPr>
          <w:rFonts w:eastAsia="Calibri" w:cs="Times New Roman"/>
          <w:b/>
          <w:bCs/>
          <w:iCs/>
          <w:sz w:val="21"/>
          <w:szCs w:val="21"/>
        </w:rPr>
        <w:t xml:space="preserve"> </w:t>
      </w:r>
      <w:r w:rsidR="00D27B0F" w:rsidRPr="00587799">
        <w:rPr>
          <w:rFonts w:eastAsia="Calibri" w:cs="Times New Roman"/>
          <w:b/>
          <w:bCs/>
          <w:iCs/>
          <w:sz w:val="21"/>
          <w:szCs w:val="21"/>
        </w:rPr>
        <w:t xml:space="preserve">     Buffalo, NY</w:t>
      </w:r>
    </w:p>
    <w:p w14:paraId="0F23A520" w14:textId="5B3D1024" w:rsidR="00D27B0F" w:rsidRPr="00587799" w:rsidRDefault="00D27B0F" w:rsidP="00C32CFA">
      <w:pPr>
        <w:tabs>
          <w:tab w:val="center" w:pos="5040"/>
        </w:tabs>
        <w:spacing w:line="240" w:lineRule="auto"/>
        <w:rPr>
          <w:rFonts w:eastAsia="Calibri" w:cs="Times New Roman"/>
          <w:i/>
          <w:sz w:val="21"/>
          <w:szCs w:val="21"/>
        </w:rPr>
      </w:pPr>
      <w:r w:rsidRPr="00587799">
        <w:rPr>
          <w:rFonts w:eastAsia="Calibri" w:cs="Times New Roman"/>
          <w:i/>
          <w:sz w:val="21"/>
          <w:szCs w:val="21"/>
        </w:rPr>
        <w:t>Psychology Intern</w:t>
      </w:r>
      <w:r w:rsidRPr="00587799">
        <w:rPr>
          <w:rFonts w:eastAsia="Calibri" w:cs="Times New Roman"/>
          <w:i/>
          <w:sz w:val="21"/>
          <w:szCs w:val="21"/>
        </w:rPr>
        <w:tab/>
      </w:r>
      <w:r w:rsidRPr="00587799">
        <w:rPr>
          <w:rFonts w:eastAsia="Calibri" w:cs="Times New Roman"/>
          <w:i/>
          <w:sz w:val="21"/>
          <w:szCs w:val="21"/>
        </w:rPr>
        <w:tab/>
      </w:r>
      <w:r w:rsidRPr="00587799">
        <w:rPr>
          <w:rFonts w:eastAsia="Calibri" w:cs="Times New Roman"/>
          <w:i/>
          <w:sz w:val="21"/>
          <w:szCs w:val="21"/>
        </w:rPr>
        <w:tab/>
      </w:r>
      <w:r w:rsidRPr="00587799">
        <w:rPr>
          <w:rFonts w:eastAsia="Calibri" w:cs="Times New Roman"/>
          <w:i/>
          <w:sz w:val="21"/>
          <w:szCs w:val="21"/>
        </w:rPr>
        <w:tab/>
      </w:r>
      <w:r w:rsidRPr="00587799">
        <w:rPr>
          <w:rFonts w:eastAsia="Calibri" w:cs="Times New Roman"/>
          <w:i/>
          <w:sz w:val="21"/>
          <w:szCs w:val="21"/>
        </w:rPr>
        <w:tab/>
        <w:t xml:space="preserve">          </w:t>
      </w:r>
      <w:r w:rsidR="00587799">
        <w:rPr>
          <w:rFonts w:eastAsia="Calibri" w:cs="Times New Roman"/>
          <w:i/>
          <w:sz w:val="21"/>
          <w:szCs w:val="21"/>
        </w:rPr>
        <w:t xml:space="preserve">  </w:t>
      </w:r>
      <w:r w:rsidRPr="00587799">
        <w:rPr>
          <w:rFonts w:eastAsia="Calibri" w:cs="Times New Roman"/>
          <w:i/>
          <w:sz w:val="21"/>
          <w:szCs w:val="21"/>
        </w:rPr>
        <w:t>January 2016 – May 2016</w:t>
      </w:r>
    </w:p>
    <w:p w14:paraId="2C878484" w14:textId="77777777" w:rsidR="006755EF" w:rsidRPr="00587799" w:rsidRDefault="006755EF" w:rsidP="00C32CFA">
      <w:pPr>
        <w:tabs>
          <w:tab w:val="center" w:pos="5040"/>
        </w:tabs>
        <w:spacing w:line="240" w:lineRule="auto"/>
        <w:rPr>
          <w:rFonts w:eastAsia="Calibri" w:cs="Times New Roman"/>
          <w:iCs/>
          <w:sz w:val="21"/>
          <w:szCs w:val="21"/>
        </w:rPr>
      </w:pPr>
    </w:p>
    <w:p w14:paraId="4C0A16E3" w14:textId="7AAD4FB6" w:rsidR="006755EF" w:rsidRPr="00587799" w:rsidRDefault="00914293" w:rsidP="006755EF">
      <w:pPr>
        <w:pStyle w:val="ListParagraph"/>
        <w:numPr>
          <w:ilvl w:val="0"/>
          <w:numId w:val="11"/>
        </w:numPr>
        <w:tabs>
          <w:tab w:val="center" w:pos="5040"/>
        </w:tabs>
        <w:spacing w:line="240" w:lineRule="auto"/>
        <w:rPr>
          <w:rFonts w:eastAsia="Calibri" w:cs="Times New Roman"/>
          <w:iCs/>
          <w:sz w:val="21"/>
          <w:szCs w:val="21"/>
        </w:rPr>
      </w:pPr>
      <w:r w:rsidRPr="00587799">
        <w:rPr>
          <w:rFonts w:eastAsia="Calibri" w:cs="Times New Roman"/>
          <w:iCs/>
          <w:sz w:val="21"/>
          <w:szCs w:val="21"/>
        </w:rPr>
        <w:t>Encouraged clients to express their feelings and discuss what was happening in their lives.</w:t>
      </w:r>
    </w:p>
    <w:p w14:paraId="2A25894C" w14:textId="49516265" w:rsidR="00914293" w:rsidRPr="00587799" w:rsidRDefault="00914293" w:rsidP="006755EF">
      <w:pPr>
        <w:pStyle w:val="ListParagraph"/>
        <w:numPr>
          <w:ilvl w:val="0"/>
          <w:numId w:val="11"/>
        </w:numPr>
        <w:tabs>
          <w:tab w:val="center" w:pos="5040"/>
        </w:tabs>
        <w:spacing w:line="240" w:lineRule="auto"/>
        <w:rPr>
          <w:rFonts w:eastAsia="Calibri" w:cs="Times New Roman"/>
          <w:iCs/>
          <w:sz w:val="21"/>
          <w:szCs w:val="21"/>
        </w:rPr>
      </w:pPr>
      <w:r w:rsidRPr="00587799">
        <w:rPr>
          <w:rFonts w:eastAsia="Calibri" w:cs="Times New Roman"/>
          <w:iCs/>
          <w:sz w:val="21"/>
          <w:szCs w:val="21"/>
        </w:rPr>
        <w:t>Helped clients develop insight into themselves and/or their relationships.</w:t>
      </w:r>
    </w:p>
    <w:p w14:paraId="609D4972" w14:textId="6D01E320" w:rsidR="00914293" w:rsidRPr="00587799" w:rsidRDefault="00914293" w:rsidP="006755EF">
      <w:pPr>
        <w:pStyle w:val="ListParagraph"/>
        <w:numPr>
          <w:ilvl w:val="0"/>
          <w:numId w:val="11"/>
        </w:numPr>
        <w:tabs>
          <w:tab w:val="center" w:pos="5040"/>
        </w:tabs>
        <w:spacing w:line="240" w:lineRule="auto"/>
        <w:rPr>
          <w:rFonts w:eastAsia="Calibri" w:cs="Times New Roman"/>
          <w:iCs/>
          <w:sz w:val="21"/>
          <w:szCs w:val="21"/>
        </w:rPr>
      </w:pPr>
      <w:r w:rsidRPr="00587799">
        <w:rPr>
          <w:rFonts w:eastAsia="Calibri" w:cs="Times New Roman"/>
          <w:iCs/>
          <w:sz w:val="21"/>
          <w:szCs w:val="21"/>
        </w:rPr>
        <w:t>Collected information about clients through interviews, observations, and tests.</w:t>
      </w:r>
    </w:p>
    <w:p w14:paraId="6B1CE4AD" w14:textId="1AC4EB60" w:rsidR="00914293" w:rsidRPr="00587799" w:rsidRDefault="00914293" w:rsidP="006755EF">
      <w:pPr>
        <w:pStyle w:val="ListParagraph"/>
        <w:numPr>
          <w:ilvl w:val="0"/>
          <w:numId w:val="11"/>
        </w:numPr>
        <w:tabs>
          <w:tab w:val="center" w:pos="5040"/>
        </w:tabs>
        <w:spacing w:line="240" w:lineRule="auto"/>
        <w:rPr>
          <w:rFonts w:eastAsia="Calibri" w:cs="Times New Roman"/>
          <w:iCs/>
          <w:sz w:val="21"/>
          <w:szCs w:val="21"/>
        </w:rPr>
      </w:pPr>
      <w:r w:rsidRPr="00587799">
        <w:rPr>
          <w:rFonts w:eastAsia="Calibri" w:cs="Times New Roman"/>
          <w:iCs/>
          <w:sz w:val="21"/>
          <w:szCs w:val="21"/>
        </w:rPr>
        <w:t>Guided clients in the development of skills and strategies for dealing with obstacles they may face.</w:t>
      </w:r>
    </w:p>
    <w:p w14:paraId="35144693" w14:textId="04033B36" w:rsidR="00914293" w:rsidRPr="00587799" w:rsidRDefault="00914293" w:rsidP="006755EF">
      <w:pPr>
        <w:pStyle w:val="ListParagraph"/>
        <w:numPr>
          <w:ilvl w:val="0"/>
          <w:numId w:val="11"/>
        </w:numPr>
        <w:tabs>
          <w:tab w:val="center" w:pos="5040"/>
        </w:tabs>
        <w:spacing w:line="240" w:lineRule="auto"/>
        <w:rPr>
          <w:rFonts w:eastAsia="Calibri" w:cs="Times New Roman"/>
          <w:iCs/>
          <w:sz w:val="21"/>
          <w:szCs w:val="21"/>
        </w:rPr>
      </w:pPr>
      <w:r w:rsidRPr="00587799">
        <w:rPr>
          <w:rFonts w:eastAsia="Calibri" w:cs="Times New Roman"/>
          <w:iCs/>
          <w:sz w:val="21"/>
          <w:szCs w:val="21"/>
        </w:rPr>
        <w:t>Filled out and maintained client related paperwork, including Federal and Stat</w:t>
      </w:r>
      <w:r w:rsidR="009A28ED" w:rsidRPr="00587799">
        <w:rPr>
          <w:rFonts w:eastAsia="Calibri" w:cs="Times New Roman"/>
          <w:iCs/>
          <w:sz w:val="21"/>
          <w:szCs w:val="21"/>
        </w:rPr>
        <w:t>e mandated forms, client diagnostic records, and progress notes.</w:t>
      </w:r>
    </w:p>
    <w:p w14:paraId="56C11D04" w14:textId="639A6C83" w:rsidR="00914293" w:rsidRPr="00587799" w:rsidRDefault="009A28ED" w:rsidP="00914293">
      <w:pPr>
        <w:pStyle w:val="ListParagraph"/>
        <w:numPr>
          <w:ilvl w:val="0"/>
          <w:numId w:val="11"/>
        </w:numPr>
        <w:tabs>
          <w:tab w:val="center" w:pos="5040"/>
        </w:tabs>
        <w:spacing w:line="240" w:lineRule="auto"/>
        <w:rPr>
          <w:rFonts w:eastAsia="Calibri" w:cs="Times New Roman"/>
          <w:iCs/>
          <w:sz w:val="21"/>
          <w:szCs w:val="21"/>
        </w:rPr>
      </w:pPr>
      <w:r w:rsidRPr="00587799">
        <w:rPr>
          <w:rFonts w:eastAsia="Calibri" w:cs="Times New Roman"/>
          <w:iCs/>
          <w:sz w:val="21"/>
          <w:szCs w:val="21"/>
        </w:rPr>
        <w:t>Planned, organized, and led structured programs of counseling, work, s</w:t>
      </w:r>
      <w:r w:rsidR="00EB28C1" w:rsidRPr="00587799">
        <w:rPr>
          <w:rFonts w:eastAsia="Calibri" w:cs="Times New Roman"/>
          <w:iCs/>
          <w:sz w:val="21"/>
          <w:szCs w:val="21"/>
        </w:rPr>
        <w:t>tudy, recreation, and social activities for clients.</w:t>
      </w:r>
    </w:p>
    <w:p w14:paraId="15B03FE6" w14:textId="77777777" w:rsidR="00EB28C1" w:rsidRPr="00587799" w:rsidRDefault="00EB28C1" w:rsidP="00EB28C1">
      <w:pPr>
        <w:tabs>
          <w:tab w:val="center" w:pos="5040"/>
        </w:tabs>
        <w:spacing w:line="240" w:lineRule="auto"/>
        <w:rPr>
          <w:rFonts w:eastAsia="Calibri" w:cs="Times New Roman"/>
          <w:iCs/>
          <w:sz w:val="21"/>
          <w:szCs w:val="21"/>
        </w:rPr>
      </w:pPr>
    </w:p>
    <w:p w14:paraId="46191F58" w14:textId="50AAD630" w:rsidR="00EB28C1" w:rsidRPr="00587799" w:rsidRDefault="00EB28C1" w:rsidP="00EB28C1">
      <w:pPr>
        <w:tabs>
          <w:tab w:val="center" w:pos="5040"/>
        </w:tabs>
        <w:spacing w:line="240" w:lineRule="auto"/>
        <w:rPr>
          <w:rFonts w:eastAsia="Calibri" w:cs="Times New Roman"/>
          <w:b/>
          <w:bCs/>
          <w:iCs/>
          <w:sz w:val="21"/>
          <w:szCs w:val="21"/>
        </w:rPr>
      </w:pPr>
      <w:r w:rsidRPr="00587799">
        <w:rPr>
          <w:rFonts w:eastAsia="Calibri" w:cs="Times New Roman"/>
          <w:b/>
          <w:bCs/>
          <w:iCs/>
          <w:sz w:val="21"/>
          <w:szCs w:val="21"/>
        </w:rPr>
        <w:t>Veterans One-stop</w:t>
      </w:r>
      <w:r w:rsidRPr="00587799">
        <w:rPr>
          <w:rFonts w:eastAsia="Calibri" w:cs="Times New Roman"/>
          <w:b/>
          <w:bCs/>
          <w:iCs/>
          <w:sz w:val="21"/>
          <w:szCs w:val="21"/>
        </w:rPr>
        <w:tab/>
      </w:r>
      <w:r w:rsidRPr="00587799">
        <w:rPr>
          <w:rFonts w:eastAsia="Calibri" w:cs="Times New Roman"/>
          <w:b/>
          <w:bCs/>
          <w:iCs/>
          <w:sz w:val="21"/>
          <w:szCs w:val="21"/>
        </w:rPr>
        <w:tab/>
      </w:r>
      <w:r w:rsidRPr="00587799">
        <w:rPr>
          <w:rFonts w:eastAsia="Calibri" w:cs="Times New Roman"/>
          <w:b/>
          <w:bCs/>
          <w:iCs/>
          <w:sz w:val="21"/>
          <w:szCs w:val="21"/>
        </w:rPr>
        <w:tab/>
      </w:r>
      <w:r w:rsidRPr="00587799">
        <w:rPr>
          <w:rFonts w:eastAsia="Calibri" w:cs="Times New Roman"/>
          <w:b/>
          <w:bCs/>
          <w:iCs/>
          <w:sz w:val="21"/>
          <w:szCs w:val="21"/>
        </w:rPr>
        <w:tab/>
      </w:r>
      <w:r w:rsidRPr="00587799">
        <w:rPr>
          <w:rFonts w:eastAsia="Calibri" w:cs="Times New Roman"/>
          <w:b/>
          <w:bCs/>
          <w:iCs/>
          <w:sz w:val="21"/>
          <w:szCs w:val="21"/>
        </w:rPr>
        <w:tab/>
      </w:r>
      <w:r w:rsidRPr="00587799">
        <w:rPr>
          <w:rFonts w:eastAsia="Calibri" w:cs="Times New Roman"/>
          <w:b/>
          <w:bCs/>
          <w:iCs/>
          <w:sz w:val="21"/>
          <w:szCs w:val="21"/>
        </w:rPr>
        <w:tab/>
      </w:r>
      <w:r w:rsidRPr="00587799">
        <w:rPr>
          <w:rFonts w:eastAsia="Calibri" w:cs="Times New Roman"/>
          <w:b/>
          <w:bCs/>
          <w:iCs/>
          <w:sz w:val="21"/>
          <w:szCs w:val="21"/>
        </w:rPr>
        <w:tab/>
        <w:t xml:space="preserve">   </w:t>
      </w:r>
      <w:r w:rsidR="00587799">
        <w:rPr>
          <w:rFonts w:eastAsia="Calibri" w:cs="Times New Roman"/>
          <w:b/>
          <w:bCs/>
          <w:iCs/>
          <w:sz w:val="21"/>
          <w:szCs w:val="21"/>
        </w:rPr>
        <w:t xml:space="preserve"> </w:t>
      </w:r>
      <w:r w:rsidRPr="00587799">
        <w:rPr>
          <w:rFonts w:eastAsia="Calibri" w:cs="Times New Roman"/>
          <w:b/>
          <w:bCs/>
          <w:iCs/>
          <w:sz w:val="21"/>
          <w:szCs w:val="21"/>
        </w:rPr>
        <w:t xml:space="preserve">  Buffalo, NY</w:t>
      </w:r>
    </w:p>
    <w:p w14:paraId="1F0F5DFD" w14:textId="1A0A7A8F" w:rsidR="004B7761" w:rsidRPr="00587799" w:rsidRDefault="00EB28C1" w:rsidP="00201693">
      <w:pPr>
        <w:spacing w:line="259" w:lineRule="auto"/>
        <w:rPr>
          <w:i/>
          <w:iCs/>
          <w:sz w:val="21"/>
          <w:szCs w:val="20"/>
        </w:rPr>
      </w:pPr>
      <w:r w:rsidRPr="00587799">
        <w:rPr>
          <w:i/>
          <w:iCs/>
          <w:sz w:val="21"/>
          <w:szCs w:val="20"/>
        </w:rPr>
        <w:t>Psychology Intern</w:t>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t xml:space="preserve">         </w:t>
      </w:r>
      <w:r w:rsidR="00587799">
        <w:rPr>
          <w:i/>
          <w:iCs/>
          <w:sz w:val="21"/>
          <w:szCs w:val="20"/>
        </w:rPr>
        <w:t xml:space="preserve">   </w:t>
      </w:r>
      <w:r w:rsidRPr="00587799">
        <w:rPr>
          <w:i/>
          <w:iCs/>
          <w:sz w:val="21"/>
          <w:szCs w:val="20"/>
        </w:rPr>
        <w:t xml:space="preserve"> September 2015 – December 2015</w:t>
      </w:r>
    </w:p>
    <w:p w14:paraId="67CAAC67" w14:textId="77777777" w:rsidR="00EB28C1" w:rsidRPr="00587799" w:rsidRDefault="00EB28C1" w:rsidP="00201693">
      <w:pPr>
        <w:spacing w:line="259" w:lineRule="auto"/>
        <w:rPr>
          <w:sz w:val="21"/>
          <w:szCs w:val="20"/>
        </w:rPr>
      </w:pPr>
    </w:p>
    <w:p w14:paraId="068131A0" w14:textId="034FFA5F" w:rsidR="00B82DAF" w:rsidRPr="00587799" w:rsidRDefault="00B82DAF" w:rsidP="00B82DAF">
      <w:pPr>
        <w:pStyle w:val="ListParagraph"/>
        <w:numPr>
          <w:ilvl w:val="0"/>
          <w:numId w:val="13"/>
        </w:numPr>
        <w:spacing w:line="259" w:lineRule="auto"/>
        <w:rPr>
          <w:sz w:val="21"/>
          <w:szCs w:val="20"/>
        </w:rPr>
      </w:pPr>
      <w:r w:rsidRPr="00587799">
        <w:rPr>
          <w:sz w:val="21"/>
          <w:szCs w:val="20"/>
        </w:rPr>
        <w:t>Provided support for local children with deployed parents or parents in the military.</w:t>
      </w:r>
    </w:p>
    <w:p w14:paraId="1C4935D1" w14:textId="5B37B33E" w:rsidR="00B82DAF" w:rsidRPr="00587799" w:rsidRDefault="00B82DAF" w:rsidP="00B82DAF">
      <w:pPr>
        <w:pStyle w:val="ListParagraph"/>
        <w:numPr>
          <w:ilvl w:val="0"/>
          <w:numId w:val="13"/>
        </w:numPr>
        <w:spacing w:line="259" w:lineRule="auto"/>
        <w:rPr>
          <w:sz w:val="21"/>
          <w:szCs w:val="20"/>
        </w:rPr>
      </w:pPr>
      <w:r w:rsidRPr="00587799">
        <w:rPr>
          <w:sz w:val="21"/>
          <w:szCs w:val="20"/>
        </w:rPr>
        <w:t>Supported children’s emotional and social development, encouraged their understanding of others, and assisted in creating positive self-concepts.</w:t>
      </w:r>
    </w:p>
    <w:p w14:paraId="05A868BD" w14:textId="369A2BAC" w:rsidR="00B82DAF" w:rsidRPr="00587799" w:rsidRDefault="00B82DAF" w:rsidP="00B82DAF">
      <w:pPr>
        <w:pStyle w:val="ListParagraph"/>
        <w:numPr>
          <w:ilvl w:val="0"/>
          <w:numId w:val="13"/>
        </w:numPr>
        <w:spacing w:line="259" w:lineRule="auto"/>
        <w:rPr>
          <w:sz w:val="21"/>
          <w:szCs w:val="20"/>
        </w:rPr>
      </w:pPr>
      <w:r w:rsidRPr="00587799">
        <w:rPr>
          <w:sz w:val="21"/>
          <w:szCs w:val="20"/>
        </w:rPr>
        <w:t>Identified signs of emotional and developmental problems in children and brought them to their guardian’s attention.</w:t>
      </w:r>
    </w:p>
    <w:p w14:paraId="39BCC768" w14:textId="49854D17" w:rsidR="00B82DAF" w:rsidRDefault="00B82DAF" w:rsidP="00B82DAF">
      <w:pPr>
        <w:pStyle w:val="ListParagraph"/>
        <w:numPr>
          <w:ilvl w:val="0"/>
          <w:numId w:val="13"/>
        </w:numPr>
        <w:spacing w:line="259" w:lineRule="auto"/>
        <w:rPr>
          <w:sz w:val="21"/>
          <w:szCs w:val="20"/>
        </w:rPr>
      </w:pPr>
      <w:r w:rsidRPr="00587799">
        <w:rPr>
          <w:sz w:val="21"/>
          <w:szCs w:val="20"/>
        </w:rPr>
        <w:lastRenderedPageBreak/>
        <w:t>Planned, organized, and led structured group programs of counseling, work, study, recreation, social activities.</w:t>
      </w:r>
    </w:p>
    <w:p w14:paraId="15371495" w14:textId="77777777" w:rsidR="00EB28C1" w:rsidRPr="00B823D7" w:rsidRDefault="00EB28C1" w:rsidP="00201693">
      <w:pPr>
        <w:spacing w:line="259" w:lineRule="auto"/>
        <w:rPr>
          <w:sz w:val="22"/>
          <w:szCs w:val="22"/>
        </w:rPr>
      </w:pPr>
    </w:p>
    <w:p w14:paraId="6370A3D4" w14:textId="56B99C75" w:rsidR="00DC460D" w:rsidRDefault="00DC460D" w:rsidP="00B823D7">
      <w:pPr>
        <w:pBdr>
          <w:top w:val="single" w:sz="4" w:space="1" w:color="auto"/>
          <w:bottom w:val="single" w:sz="4" w:space="1" w:color="auto"/>
        </w:pBdr>
        <w:tabs>
          <w:tab w:val="center" w:pos="5040"/>
        </w:tabs>
        <w:spacing w:line="240" w:lineRule="auto"/>
        <w:jc w:val="center"/>
        <w:rPr>
          <w:rFonts w:cs="Times New Roman"/>
          <w:bCs/>
          <w:smallCaps/>
          <w:sz w:val="36"/>
          <w:szCs w:val="36"/>
        </w:rPr>
      </w:pPr>
      <w:r>
        <w:rPr>
          <w:rFonts w:cs="Times New Roman"/>
          <w:b/>
          <w:smallCaps/>
          <w:sz w:val="36"/>
          <w:szCs w:val="36"/>
        </w:rPr>
        <w:t>Education</w:t>
      </w:r>
    </w:p>
    <w:p w14:paraId="04AE5CB6" w14:textId="77777777" w:rsidR="00A65897" w:rsidRDefault="00A65897" w:rsidP="00201693">
      <w:pPr>
        <w:spacing w:line="259" w:lineRule="auto"/>
        <w:rPr>
          <w:b/>
          <w:bCs/>
          <w:sz w:val="22"/>
          <w:szCs w:val="22"/>
        </w:rPr>
      </w:pPr>
    </w:p>
    <w:p w14:paraId="0C31B736" w14:textId="26C0E40F" w:rsidR="00DC460D" w:rsidRPr="00587799" w:rsidRDefault="00DC460D" w:rsidP="00201693">
      <w:pPr>
        <w:spacing w:line="259" w:lineRule="auto"/>
        <w:rPr>
          <w:b/>
          <w:bCs/>
          <w:sz w:val="21"/>
          <w:szCs w:val="20"/>
        </w:rPr>
      </w:pPr>
      <w:r w:rsidRPr="00587799">
        <w:rPr>
          <w:b/>
          <w:bCs/>
          <w:sz w:val="21"/>
          <w:szCs w:val="20"/>
        </w:rPr>
        <w:t>Doctor of Philosophy, International Psychology</w:t>
      </w:r>
      <w:r w:rsidR="000A1957" w:rsidRPr="00587799">
        <w:rPr>
          <w:b/>
          <w:bCs/>
          <w:sz w:val="21"/>
          <w:szCs w:val="20"/>
        </w:rPr>
        <w:t xml:space="preserve"> </w:t>
      </w:r>
      <w:r w:rsidR="00C24DC9">
        <w:rPr>
          <w:b/>
          <w:bCs/>
          <w:sz w:val="21"/>
          <w:szCs w:val="20"/>
        </w:rPr>
        <w:tab/>
      </w:r>
      <w:proofErr w:type="gramStart"/>
      <w:r w:rsidR="00C24DC9">
        <w:rPr>
          <w:b/>
          <w:bCs/>
          <w:sz w:val="21"/>
          <w:szCs w:val="20"/>
        </w:rPr>
        <w:tab/>
        <w:t xml:space="preserve">  </w:t>
      </w:r>
      <w:r w:rsidR="006972BD" w:rsidRPr="00587799">
        <w:rPr>
          <w:b/>
          <w:bCs/>
          <w:sz w:val="21"/>
          <w:szCs w:val="20"/>
        </w:rPr>
        <w:tab/>
      </w:r>
      <w:proofErr w:type="gramEnd"/>
      <w:r w:rsidR="006972BD" w:rsidRPr="00587799">
        <w:rPr>
          <w:b/>
          <w:bCs/>
          <w:sz w:val="21"/>
          <w:szCs w:val="20"/>
        </w:rPr>
        <w:tab/>
      </w:r>
      <w:r w:rsidR="006972BD" w:rsidRPr="00587799">
        <w:rPr>
          <w:b/>
          <w:bCs/>
          <w:sz w:val="21"/>
          <w:szCs w:val="20"/>
        </w:rPr>
        <w:tab/>
      </w:r>
      <w:r w:rsidR="006972BD" w:rsidRPr="00587799">
        <w:rPr>
          <w:b/>
          <w:bCs/>
          <w:sz w:val="21"/>
          <w:szCs w:val="20"/>
        </w:rPr>
        <w:tab/>
      </w:r>
      <w:r w:rsidR="006972BD" w:rsidRPr="00587799">
        <w:rPr>
          <w:b/>
          <w:bCs/>
          <w:sz w:val="21"/>
          <w:szCs w:val="20"/>
        </w:rPr>
        <w:tab/>
        <w:t xml:space="preserve">           </w:t>
      </w:r>
      <w:r w:rsidR="00C24DC9">
        <w:rPr>
          <w:b/>
          <w:bCs/>
          <w:sz w:val="21"/>
          <w:szCs w:val="20"/>
        </w:rPr>
        <w:t xml:space="preserve"> </w:t>
      </w:r>
      <w:r w:rsidR="006972BD" w:rsidRPr="00587799">
        <w:rPr>
          <w:b/>
          <w:bCs/>
          <w:sz w:val="21"/>
          <w:szCs w:val="20"/>
        </w:rPr>
        <w:t>Washington, DC</w:t>
      </w:r>
    </w:p>
    <w:p w14:paraId="4607480C" w14:textId="3A4E938B" w:rsidR="006972BD" w:rsidRPr="00587799" w:rsidRDefault="006972BD" w:rsidP="00201693">
      <w:pPr>
        <w:spacing w:line="259" w:lineRule="auto"/>
        <w:rPr>
          <w:i/>
          <w:iCs/>
          <w:sz w:val="21"/>
          <w:szCs w:val="20"/>
        </w:rPr>
      </w:pPr>
      <w:r w:rsidRPr="00587799">
        <w:rPr>
          <w:i/>
          <w:iCs/>
          <w:sz w:val="21"/>
          <w:szCs w:val="20"/>
        </w:rPr>
        <w:t>The Chicago School of Professional Psychology</w:t>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t xml:space="preserve">    October 2023</w:t>
      </w:r>
    </w:p>
    <w:p w14:paraId="3291D9B0" w14:textId="77777777" w:rsidR="000A1957" w:rsidRPr="00587799" w:rsidRDefault="000A1957" w:rsidP="00201693">
      <w:pPr>
        <w:spacing w:line="259" w:lineRule="auto"/>
        <w:rPr>
          <w:sz w:val="21"/>
          <w:szCs w:val="20"/>
        </w:rPr>
      </w:pPr>
    </w:p>
    <w:p w14:paraId="0F8DE887" w14:textId="1E282C08" w:rsidR="000A1957" w:rsidRPr="00587799" w:rsidRDefault="000A1957" w:rsidP="00201693">
      <w:pPr>
        <w:spacing w:line="259" w:lineRule="auto"/>
        <w:rPr>
          <w:b/>
          <w:bCs/>
          <w:sz w:val="21"/>
          <w:szCs w:val="20"/>
        </w:rPr>
      </w:pPr>
      <w:r w:rsidRPr="00587799">
        <w:rPr>
          <w:b/>
          <w:bCs/>
          <w:sz w:val="21"/>
          <w:szCs w:val="20"/>
        </w:rPr>
        <w:t>Master of Science, Clinical and Health Psychology</w:t>
      </w:r>
      <w:r w:rsidR="00C24DC9">
        <w:rPr>
          <w:b/>
          <w:bCs/>
          <w:sz w:val="21"/>
          <w:szCs w:val="20"/>
        </w:rPr>
        <w:tab/>
      </w:r>
      <w:r w:rsidRPr="00587799">
        <w:rPr>
          <w:b/>
          <w:bCs/>
          <w:sz w:val="21"/>
          <w:szCs w:val="20"/>
        </w:rPr>
        <w:tab/>
      </w:r>
      <w:r w:rsidRPr="00587799">
        <w:rPr>
          <w:b/>
          <w:bCs/>
          <w:sz w:val="21"/>
          <w:szCs w:val="20"/>
        </w:rPr>
        <w:tab/>
      </w:r>
      <w:r w:rsidRPr="00587799">
        <w:rPr>
          <w:b/>
          <w:bCs/>
          <w:sz w:val="21"/>
          <w:szCs w:val="20"/>
        </w:rPr>
        <w:tab/>
      </w:r>
      <w:r w:rsidRPr="00587799">
        <w:rPr>
          <w:b/>
          <w:bCs/>
          <w:sz w:val="21"/>
          <w:szCs w:val="20"/>
        </w:rPr>
        <w:tab/>
      </w:r>
      <w:r w:rsidRPr="00587799">
        <w:rPr>
          <w:b/>
          <w:bCs/>
          <w:sz w:val="21"/>
          <w:szCs w:val="20"/>
        </w:rPr>
        <w:tab/>
      </w:r>
      <w:r w:rsidRPr="00587799">
        <w:rPr>
          <w:b/>
          <w:bCs/>
          <w:sz w:val="21"/>
          <w:szCs w:val="20"/>
        </w:rPr>
        <w:tab/>
        <w:t xml:space="preserve">        Wales, UK</w:t>
      </w:r>
    </w:p>
    <w:p w14:paraId="0EF35A46" w14:textId="409B042C" w:rsidR="000A1957" w:rsidRPr="00587799" w:rsidRDefault="000A1957" w:rsidP="00201693">
      <w:pPr>
        <w:spacing w:line="259" w:lineRule="auto"/>
        <w:rPr>
          <w:i/>
          <w:iCs/>
          <w:sz w:val="21"/>
          <w:szCs w:val="20"/>
        </w:rPr>
      </w:pPr>
      <w:r w:rsidRPr="00587799">
        <w:rPr>
          <w:i/>
          <w:iCs/>
          <w:sz w:val="21"/>
          <w:szCs w:val="20"/>
        </w:rPr>
        <w:t>Bangor University</w:t>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t>December 2017</w:t>
      </w:r>
    </w:p>
    <w:p w14:paraId="7A033476" w14:textId="77777777" w:rsidR="000A1957" w:rsidRPr="00587799" w:rsidRDefault="000A1957" w:rsidP="00201693">
      <w:pPr>
        <w:spacing w:line="259" w:lineRule="auto"/>
        <w:rPr>
          <w:sz w:val="21"/>
          <w:szCs w:val="20"/>
        </w:rPr>
      </w:pPr>
    </w:p>
    <w:p w14:paraId="787032C9" w14:textId="7033A938" w:rsidR="000A1957" w:rsidRPr="00587799" w:rsidRDefault="000A1957" w:rsidP="00201693">
      <w:pPr>
        <w:spacing w:line="259" w:lineRule="auto"/>
        <w:rPr>
          <w:b/>
          <w:bCs/>
          <w:sz w:val="21"/>
          <w:szCs w:val="20"/>
        </w:rPr>
      </w:pPr>
      <w:r w:rsidRPr="00587799">
        <w:rPr>
          <w:b/>
          <w:bCs/>
          <w:sz w:val="21"/>
          <w:szCs w:val="20"/>
        </w:rPr>
        <w:t>Bachelor of Arts, Psychology</w:t>
      </w:r>
      <w:r w:rsidR="001F04F8" w:rsidRPr="00587799">
        <w:rPr>
          <w:b/>
          <w:bCs/>
          <w:sz w:val="21"/>
          <w:szCs w:val="20"/>
        </w:rPr>
        <w:t xml:space="preserve"> </w:t>
      </w:r>
      <w:r w:rsidR="00C24DC9">
        <w:rPr>
          <w:b/>
          <w:bCs/>
          <w:sz w:val="21"/>
          <w:szCs w:val="20"/>
        </w:rPr>
        <w:tab/>
      </w:r>
      <w:r w:rsidRPr="00587799">
        <w:rPr>
          <w:b/>
          <w:bCs/>
          <w:sz w:val="21"/>
          <w:szCs w:val="20"/>
        </w:rPr>
        <w:tab/>
      </w:r>
      <w:r w:rsidRPr="00587799">
        <w:rPr>
          <w:b/>
          <w:bCs/>
          <w:sz w:val="21"/>
          <w:szCs w:val="20"/>
        </w:rPr>
        <w:tab/>
      </w:r>
      <w:r w:rsidRPr="00587799">
        <w:rPr>
          <w:b/>
          <w:bCs/>
          <w:sz w:val="21"/>
          <w:szCs w:val="20"/>
        </w:rPr>
        <w:tab/>
      </w:r>
      <w:r w:rsidRPr="00587799">
        <w:rPr>
          <w:b/>
          <w:bCs/>
          <w:sz w:val="21"/>
          <w:szCs w:val="20"/>
        </w:rPr>
        <w:tab/>
      </w:r>
      <w:r w:rsidRPr="00587799">
        <w:rPr>
          <w:b/>
          <w:bCs/>
          <w:sz w:val="21"/>
          <w:szCs w:val="20"/>
        </w:rPr>
        <w:tab/>
      </w:r>
      <w:r w:rsidRPr="00587799">
        <w:rPr>
          <w:b/>
          <w:bCs/>
          <w:sz w:val="21"/>
          <w:szCs w:val="20"/>
        </w:rPr>
        <w:tab/>
      </w:r>
      <w:r w:rsidRPr="00587799">
        <w:rPr>
          <w:b/>
          <w:bCs/>
          <w:sz w:val="21"/>
          <w:szCs w:val="20"/>
        </w:rPr>
        <w:tab/>
      </w:r>
      <w:r w:rsidRPr="00587799">
        <w:rPr>
          <w:b/>
          <w:bCs/>
          <w:sz w:val="21"/>
          <w:szCs w:val="20"/>
        </w:rPr>
        <w:tab/>
      </w:r>
      <w:r w:rsidR="00775EA3" w:rsidRPr="00587799">
        <w:rPr>
          <w:b/>
          <w:bCs/>
          <w:sz w:val="21"/>
          <w:szCs w:val="20"/>
        </w:rPr>
        <w:t xml:space="preserve">     </w:t>
      </w:r>
      <w:r w:rsidR="00587799">
        <w:rPr>
          <w:b/>
          <w:bCs/>
          <w:sz w:val="21"/>
          <w:szCs w:val="20"/>
        </w:rPr>
        <w:tab/>
        <w:t xml:space="preserve">      </w:t>
      </w:r>
      <w:r w:rsidRPr="00587799">
        <w:rPr>
          <w:b/>
          <w:bCs/>
          <w:sz w:val="21"/>
          <w:szCs w:val="20"/>
        </w:rPr>
        <w:t>Buffalo, NY</w:t>
      </w:r>
    </w:p>
    <w:p w14:paraId="7C90B55A" w14:textId="4F2C1062" w:rsidR="00775EA3" w:rsidRPr="00587799" w:rsidRDefault="00775EA3" w:rsidP="00201693">
      <w:pPr>
        <w:spacing w:line="259" w:lineRule="auto"/>
        <w:rPr>
          <w:i/>
          <w:iCs/>
          <w:sz w:val="21"/>
          <w:szCs w:val="20"/>
        </w:rPr>
      </w:pPr>
      <w:r w:rsidRPr="00587799">
        <w:rPr>
          <w:i/>
          <w:iCs/>
          <w:sz w:val="21"/>
          <w:szCs w:val="20"/>
        </w:rPr>
        <w:t>Medaille College</w:t>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r>
      <w:r w:rsidRPr="00587799">
        <w:rPr>
          <w:i/>
          <w:iCs/>
          <w:sz w:val="21"/>
          <w:szCs w:val="20"/>
        </w:rPr>
        <w:tab/>
        <w:t xml:space="preserve">          May 2016</w:t>
      </w:r>
    </w:p>
    <w:p w14:paraId="285555F7" w14:textId="77777777" w:rsidR="00136E84" w:rsidRDefault="00136E84" w:rsidP="00201693">
      <w:pPr>
        <w:spacing w:line="259" w:lineRule="auto"/>
        <w:rPr>
          <w:sz w:val="22"/>
          <w:szCs w:val="22"/>
        </w:rPr>
      </w:pPr>
    </w:p>
    <w:p w14:paraId="51425DF0" w14:textId="7123C963" w:rsidR="00136E84" w:rsidRDefault="00136E84" w:rsidP="00B823D7">
      <w:pPr>
        <w:pBdr>
          <w:top w:val="single" w:sz="4" w:space="1" w:color="auto"/>
          <w:bottom w:val="single" w:sz="4" w:space="1" w:color="auto"/>
        </w:pBdr>
        <w:tabs>
          <w:tab w:val="center" w:pos="5040"/>
        </w:tabs>
        <w:spacing w:line="240" w:lineRule="auto"/>
        <w:jc w:val="center"/>
        <w:rPr>
          <w:rFonts w:cs="Times New Roman"/>
          <w:bCs/>
          <w:smallCaps/>
          <w:sz w:val="36"/>
          <w:szCs w:val="36"/>
        </w:rPr>
      </w:pPr>
      <w:r>
        <w:rPr>
          <w:rFonts w:cs="Times New Roman"/>
          <w:b/>
          <w:smallCaps/>
          <w:sz w:val="36"/>
          <w:szCs w:val="36"/>
        </w:rPr>
        <w:t>Training</w:t>
      </w:r>
    </w:p>
    <w:p w14:paraId="03CAC453" w14:textId="77777777" w:rsidR="00136E84" w:rsidRDefault="00136E84" w:rsidP="00136E84">
      <w:pPr>
        <w:tabs>
          <w:tab w:val="right" w:pos="10800"/>
        </w:tabs>
        <w:spacing w:line="240" w:lineRule="auto"/>
        <w:rPr>
          <w:rFonts w:cs="Times New Roman"/>
          <w:b/>
          <w:sz w:val="20"/>
          <w:szCs w:val="20"/>
        </w:rPr>
      </w:pPr>
    </w:p>
    <w:p w14:paraId="17E681E1" w14:textId="7435661E" w:rsidR="00F85D73" w:rsidRDefault="00F85D73" w:rsidP="00136E84">
      <w:pPr>
        <w:tabs>
          <w:tab w:val="right" w:pos="10800"/>
        </w:tabs>
        <w:spacing w:line="240" w:lineRule="auto"/>
        <w:rPr>
          <w:rFonts w:cs="Times New Roman"/>
          <w:b/>
          <w:sz w:val="21"/>
          <w:szCs w:val="21"/>
        </w:rPr>
      </w:pPr>
      <w:r>
        <w:rPr>
          <w:rFonts w:cs="Times New Roman"/>
          <w:b/>
          <w:sz w:val="21"/>
          <w:szCs w:val="21"/>
        </w:rPr>
        <w:t>Preparing Future Professional Faculty</w:t>
      </w:r>
      <w:r>
        <w:rPr>
          <w:rFonts w:cs="Times New Roman"/>
          <w:b/>
          <w:sz w:val="21"/>
          <w:szCs w:val="21"/>
        </w:rPr>
        <w:tab/>
        <w:t>Washington, DC</w:t>
      </w:r>
    </w:p>
    <w:p w14:paraId="49CC5ADF" w14:textId="75F1DD54" w:rsidR="00F85D73" w:rsidRDefault="00F85D73" w:rsidP="00136E84">
      <w:pPr>
        <w:tabs>
          <w:tab w:val="right" w:pos="10800"/>
        </w:tabs>
        <w:spacing w:line="240" w:lineRule="auto"/>
        <w:rPr>
          <w:rFonts w:cs="Times New Roman"/>
          <w:bCs/>
          <w:i/>
          <w:iCs/>
          <w:sz w:val="21"/>
          <w:szCs w:val="21"/>
        </w:rPr>
      </w:pPr>
      <w:r>
        <w:rPr>
          <w:rFonts w:cs="Times New Roman"/>
          <w:bCs/>
          <w:i/>
          <w:iCs/>
          <w:sz w:val="21"/>
          <w:szCs w:val="21"/>
        </w:rPr>
        <w:t>The Chicago School of Professional Psychology</w:t>
      </w:r>
      <w:r>
        <w:rPr>
          <w:rFonts w:cs="Times New Roman"/>
          <w:bCs/>
          <w:i/>
          <w:iCs/>
          <w:sz w:val="21"/>
          <w:szCs w:val="21"/>
        </w:rPr>
        <w:tab/>
      </w:r>
      <w:r w:rsidR="000E2D37">
        <w:rPr>
          <w:rFonts w:cs="Times New Roman"/>
          <w:bCs/>
          <w:i/>
          <w:iCs/>
          <w:sz w:val="21"/>
          <w:szCs w:val="21"/>
        </w:rPr>
        <w:t xml:space="preserve">Expected Completion Date – </w:t>
      </w:r>
      <w:r>
        <w:rPr>
          <w:rFonts w:cs="Times New Roman"/>
          <w:bCs/>
          <w:i/>
          <w:iCs/>
          <w:sz w:val="21"/>
          <w:szCs w:val="21"/>
        </w:rPr>
        <w:t>June 2024</w:t>
      </w:r>
    </w:p>
    <w:p w14:paraId="27D7E3A5" w14:textId="77777777" w:rsidR="00F85D73" w:rsidRPr="00F85D73" w:rsidRDefault="00F85D73" w:rsidP="00136E84">
      <w:pPr>
        <w:tabs>
          <w:tab w:val="right" w:pos="10800"/>
        </w:tabs>
        <w:spacing w:line="240" w:lineRule="auto"/>
        <w:rPr>
          <w:rFonts w:cs="Times New Roman"/>
          <w:bCs/>
          <w:i/>
          <w:iCs/>
          <w:sz w:val="21"/>
          <w:szCs w:val="21"/>
        </w:rPr>
      </w:pPr>
    </w:p>
    <w:p w14:paraId="07A323A5" w14:textId="543BDEFD" w:rsidR="00136E84" w:rsidRPr="00587799" w:rsidRDefault="00136E84" w:rsidP="00136E84">
      <w:pPr>
        <w:tabs>
          <w:tab w:val="right" w:pos="10800"/>
        </w:tabs>
        <w:spacing w:line="240" w:lineRule="auto"/>
        <w:rPr>
          <w:rFonts w:cs="Times New Roman"/>
          <w:b/>
          <w:sz w:val="21"/>
          <w:szCs w:val="21"/>
        </w:rPr>
      </w:pPr>
      <w:r w:rsidRPr="00587799">
        <w:rPr>
          <w:rFonts w:cs="Times New Roman"/>
          <w:b/>
          <w:sz w:val="21"/>
          <w:szCs w:val="21"/>
        </w:rPr>
        <w:t xml:space="preserve">Postpartum in the Military: Mental Health Support and Resources </w:t>
      </w:r>
      <w:r w:rsidR="008D3519" w:rsidRPr="00587799">
        <w:rPr>
          <w:rFonts w:cs="Times New Roman"/>
          <w:b/>
          <w:sz w:val="21"/>
          <w:szCs w:val="21"/>
        </w:rPr>
        <w:t>(1 Credit)</w:t>
      </w:r>
      <w:r w:rsidRPr="00587799">
        <w:rPr>
          <w:rFonts w:cs="Times New Roman"/>
          <w:b/>
          <w:sz w:val="21"/>
          <w:szCs w:val="21"/>
        </w:rPr>
        <w:tab/>
        <w:t>Washington, DC</w:t>
      </w:r>
    </w:p>
    <w:p w14:paraId="189B2F36" w14:textId="77777777" w:rsidR="00136E84" w:rsidRPr="00587799" w:rsidRDefault="00136E84" w:rsidP="00136E84">
      <w:pPr>
        <w:tabs>
          <w:tab w:val="right" w:pos="10800"/>
        </w:tabs>
        <w:spacing w:line="240" w:lineRule="auto"/>
        <w:rPr>
          <w:rFonts w:cs="Times New Roman"/>
          <w:i/>
          <w:sz w:val="21"/>
          <w:szCs w:val="21"/>
        </w:rPr>
      </w:pPr>
      <w:r w:rsidRPr="00587799">
        <w:rPr>
          <w:rFonts w:cs="Times New Roman"/>
          <w:i/>
          <w:sz w:val="21"/>
          <w:szCs w:val="21"/>
        </w:rPr>
        <w:t xml:space="preserve">American Psychological Association 2023 Convention </w:t>
      </w:r>
      <w:r w:rsidRPr="00587799">
        <w:rPr>
          <w:rFonts w:cs="Times New Roman"/>
          <w:i/>
          <w:sz w:val="21"/>
          <w:szCs w:val="21"/>
        </w:rPr>
        <w:tab/>
        <w:t>August 2023</w:t>
      </w:r>
    </w:p>
    <w:p w14:paraId="146EDBEC" w14:textId="77777777" w:rsidR="00136E84" w:rsidRPr="00587799" w:rsidRDefault="00136E84" w:rsidP="00136E84">
      <w:pPr>
        <w:spacing w:line="240" w:lineRule="auto"/>
        <w:rPr>
          <w:rFonts w:cs="Times New Roman"/>
          <w:sz w:val="21"/>
          <w:szCs w:val="21"/>
        </w:rPr>
      </w:pPr>
    </w:p>
    <w:p w14:paraId="7BF7B423" w14:textId="77777777" w:rsidR="00136E84" w:rsidRPr="00587799" w:rsidRDefault="00136E84" w:rsidP="00136E84">
      <w:pPr>
        <w:tabs>
          <w:tab w:val="right" w:pos="10800"/>
        </w:tabs>
        <w:spacing w:line="240" w:lineRule="auto"/>
        <w:rPr>
          <w:rFonts w:cs="Times New Roman"/>
          <w:b/>
          <w:sz w:val="21"/>
          <w:szCs w:val="21"/>
        </w:rPr>
      </w:pPr>
      <w:r w:rsidRPr="00587799">
        <w:rPr>
          <w:rFonts w:cs="Times New Roman"/>
          <w:b/>
          <w:sz w:val="21"/>
          <w:szCs w:val="21"/>
        </w:rPr>
        <w:t xml:space="preserve">“Being Called a Refugee Hurts” – Learning about Trauma from </w:t>
      </w:r>
    </w:p>
    <w:p w14:paraId="68C6A6E3" w14:textId="5241DAA5" w:rsidR="00136E84" w:rsidRPr="00587799" w:rsidRDefault="00136E84" w:rsidP="00136E84">
      <w:pPr>
        <w:tabs>
          <w:tab w:val="right" w:pos="10800"/>
        </w:tabs>
        <w:spacing w:line="240" w:lineRule="auto"/>
        <w:rPr>
          <w:rFonts w:cs="Times New Roman"/>
          <w:b/>
          <w:sz w:val="21"/>
          <w:szCs w:val="21"/>
        </w:rPr>
      </w:pPr>
      <w:r w:rsidRPr="00587799">
        <w:rPr>
          <w:rFonts w:cs="Times New Roman"/>
          <w:b/>
          <w:sz w:val="21"/>
          <w:szCs w:val="21"/>
        </w:rPr>
        <w:t xml:space="preserve">Ukrainian, Syrian, and Afghani Refugees </w:t>
      </w:r>
      <w:r w:rsidR="008D3519" w:rsidRPr="00587799">
        <w:rPr>
          <w:rFonts w:cs="Times New Roman"/>
          <w:b/>
          <w:sz w:val="21"/>
          <w:szCs w:val="21"/>
        </w:rPr>
        <w:t>(1 Credit)</w:t>
      </w:r>
      <w:r w:rsidRPr="00587799">
        <w:rPr>
          <w:rFonts w:cs="Times New Roman"/>
          <w:b/>
          <w:sz w:val="21"/>
          <w:szCs w:val="21"/>
        </w:rPr>
        <w:tab/>
        <w:t>Washington, DC</w:t>
      </w:r>
    </w:p>
    <w:p w14:paraId="27FD3C31" w14:textId="77777777" w:rsidR="00136E84" w:rsidRPr="00587799" w:rsidRDefault="00136E84" w:rsidP="00136E84">
      <w:pPr>
        <w:tabs>
          <w:tab w:val="right" w:pos="10800"/>
        </w:tabs>
        <w:spacing w:line="240" w:lineRule="auto"/>
        <w:rPr>
          <w:rFonts w:cs="Times New Roman"/>
          <w:i/>
          <w:sz w:val="21"/>
          <w:szCs w:val="21"/>
        </w:rPr>
      </w:pPr>
      <w:r w:rsidRPr="00587799">
        <w:rPr>
          <w:rFonts w:cs="Times New Roman"/>
          <w:i/>
          <w:sz w:val="21"/>
          <w:szCs w:val="21"/>
        </w:rPr>
        <w:t xml:space="preserve">American Psychological Association 2023 Convention </w:t>
      </w:r>
      <w:r w:rsidRPr="00587799">
        <w:rPr>
          <w:rFonts w:cs="Times New Roman"/>
          <w:i/>
          <w:sz w:val="21"/>
          <w:szCs w:val="21"/>
        </w:rPr>
        <w:tab/>
        <w:t>August 2023</w:t>
      </w:r>
    </w:p>
    <w:p w14:paraId="38FAE297" w14:textId="77777777" w:rsidR="00136E84" w:rsidRPr="00587799" w:rsidRDefault="00136E84" w:rsidP="00136E84">
      <w:pPr>
        <w:tabs>
          <w:tab w:val="right" w:pos="10800"/>
        </w:tabs>
        <w:spacing w:line="240" w:lineRule="auto"/>
        <w:rPr>
          <w:rFonts w:cs="Times New Roman"/>
          <w:i/>
          <w:sz w:val="21"/>
          <w:szCs w:val="21"/>
        </w:rPr>
      </w:pPr>
    </w:p>
    <w:p w14:paraId="0BD39CF1" w14:textId="77777777" w:rsidR="00136E84" w:rsidRPr="00587799" w:rsidRDefault="00136E84" w:rsidP="00136E84">
      <w:pPr>
        <w:tabs>
          <w:tab w:val="right" w:pos="10800"/>
        </w:tabs>
        <w:spacing w:line="240" w:lineRule="auto"/>
        <w:rPr>
          <w:rFonts w:cs="Times New Roman"/>
          <w:b/>
          <w:sz w:val="21"/>
          <w:szCs w:val="21"/>
        </w:rPr>
      </w:pPr>
      <w:r w:rsidRPr="00587799">
        <w:rPr>
          <w:rFonts w:cs="Times New Roman"/>
          <w:b/>
          <w:sz w:val="21"/>
          <w:szCs w:val="21"/>
        </w:rPr>
        <w:t>Prevention of Sexual Assault &amp; Harmful Behaviors in the Military:</w:t>
      </w:r>
    </w:p>
    <w:p w14:paraId="5038741C" w14:textId="16BEE61F" w:rsidR="00136E84" w:rsidRPr="00587799" w:rsidRDefault="00136E84" w:rsidP="00136E84">
      <w:pPr>
        <w:tabs>
          <w:tab w:val="right" w:pos="10800"/>
        </w:tabs>
        <w:spacing w:line="240" w:lineRule="auto"/>
        <w:rPr>
          <w:rFonts w:cs="Times New Roman"/>
          <w:b/>
          <w:sz w:val="21"/>
          <w:szCs w:val="21"/>
        </w:rPr>
      </w:pPr>
      <w:r w:rsidRPr="00587799">
        <w:rPr>
          <w:rFonts w:cs="Times New Roman"/>
          <w:b/>
          <w:sz w:val="21"/>
          <w:szCs w:val="21"/>
        </w:rPr>
        <w:t>Current Status and Future Directions</w:t>
      </w:r>
      <w:r w:rsidR="008D3519" w:rsidRPr="00587799">
        <w:rPr>
          <w:rFonts w:cs="Times New Roman"/>
          <w:b/>
          <w:sz w:val="21"/>
          <w:szCs w:val="21"/>
        </w:rPr>
        <w:t xml:space="preserve"> (1 Credit)</w:t>
      </w:r>
      <w:r w:rsidRPr="00587799">
        <w:rPr>
          <w:rFonts w:cs="Times New Roman"/>
          <w:b/>
          <w:sz w:val="21"/>
          <w:szCs w:val="21"/>
        </w:rPr>
        <w:tab/>
        <w:t>Washington, DC</w:t>
      </w:r>
    </w:p>
    <w:p w14:paraId="20CB369B" w14:textId="77777777" w:rsidR="00136E84" w:rsidRPr="00587799" w:rsidRDefault="00136E84" w:rsidP="00136E84">
      <w:pPr>
        <w:tabs>
          <w:tab w:val="right" w:pos="10800"/>
        </w:tabs>
        <w:spacing w:line="240" w:lineRule="auto"/>
        <w:rPr>
          <w:rFonts w:cs="Times New Roman"/>
          <w:i/>
          <w:sz w:val="21"/>
          <w:szCs w:val="21"/>
        </w:rPr>
      </w:pPr>
      <w:r w:rsidRPr="00587799">
        <w:rPr>
          <w:rFonts w:cs="Times New Roman"/>
          <w:i/>
          <w:sz w:val="21"/>
          <w:szCs w:val="21"/>
        </w:rPr>
        <w:t xml:space="preserve">American Psychological Association 2023 Convention </w:t>
      </w:r>
      <w:r w:rsidRPr="00587799">
        <w:rPr>
          <w:rFonts w:cs="Times New Roman"/>
          <w:i/>
          <w:sz w:val="21"/>
          <w:szCs w:val="21"/>
        </w:rPr>
        <w:tab/>
        <w:t>August 2023</w:t>
      </w:r>
    </w:p>
    <w:p w14:paraId="2EFAA962" w14:textId="77777777" w:rsidR="00136E84" w:rsidRPr="00587799" w:rsidRDefault="00136E84" w:rsidP="00136E84">
      <w:pPr>
        <w:tabs>
          <w:tab w:val="right" w:pos="10800"/>
        </w:tabs>
        <w:spacing w:line="240" w:lineRule="auto"/>
        <w:rPr>
          <w:rFonts w:cs="Times New Roman"/>
          <w:i/>
          <w:sz w:val="21"/>
          <w:szCs w:val="21"/>
        </w:rPr>
      </w:pPr>
    </w:p>
    <w:p w14:paraId="6140DC9B" w14:textId="417C5983" w:rsidR="00136E84" w:rsidRPr="00587799" w:rsidRDefault="00136E84" w:rsidP="00136E84">
      <w:pPr>
        <w:tabs>
          <w:tab w:val="right" w:pos="10800"/>
        </w:tabs>
        <w:spacing w:line="240" w:lineRule="auto"/>
        <w:rPr>
          <w:rFonts w:cs="Times New Roman"/>
          <w:b/>
          <w:sz w:val="21"/>
          <w:szCs w:val="21"/>
        </w:rPr>
      </w:pPr>
      <w:r w:rsidRPr="00587799">
        <w:rPr>
          <w:rFonts w:cs="Times New Roman"/>
          <w:b/>
          <w:sz w:val="21"/>
          <w:szCs w:val="21"/>
        </w:rPr>
        <w:t>Intersectionality is Transformative: Centering Racism and Classism</w:t>
      </w:r>
      <w:r w:rsidR="008D3519" w:rsidRPr="00587799">
        <w:rPr>
          <w:rFonts w:cs="Times New Roman"/>
          <w:b/>
          <w:sz w:val="21"/>
          <w:szCs w:val="21"/>
        </w:rPr>
        <w:t xml:space="preserve"> (1 Credit)</w:t>
      </w:r>
      <w:r w:rsidRPr="00587799">
        <w:rPr>
          <w:rFonts w:cs="Times New Roman"/>
          <w:b/>
          <w:sz w:val="21"/>
          <w:szCs w:val="21"/>
        </w:rPr>
        <w:tab/>
        <w:t>Washington, DC</w:t>
      </w:r>
    </w:p>
    <w:p w14:paraId="105C1581" w14:textId="77777777" w:rsidR="00136E84" w:rsidRDefault="00136E84" w:rsidP="00136E84">
      <w:pPr>
        <w:tabs>
          <w:tab w:val="right" w:pos="10800"/>
        </w:tabs>
        <w:spacing w:line="240" w:lineRule="auto"/>
        <w:rPr>
          <w:rFonts w:cs="Times New Roman"/>
          <w:i/>
          <w:sz w:val="21"/>
          <w:szCs w:val="21"/>
        </w:rPr>
      </w:pPr>
      <w:r w:rsidRPr="00587799">
        <w:rPr>
          <w:rFonts w:cs="Times New Roman"/>
          <w:i/>
          <w:sz w:val="21"/>
          <w:szCs w:val="21"/>
        </w:rPr>
        <w:t xml:space="preserve">American Psychological Association 2023 Convention </w:t>
      </w:r>
      <w:r w:rsidRPr="00587799">
        <w:rPr>
          <w:rFonts w:cs="Times New Roman"/>
          <w:i/>
          <w:sz w:val="21"/>
          <w:szCs w:val="21"/>
        </w:rPr>
        <w:tab/>
        <w:t>August 2023</w:t>
      </w:r>
    </w:p>
    <w:p w14:paraId="5A2C38B7" w14:textId="77777777" w:rsidR="00571DA5" w:rsidRPr="00587799" w:rsidRDefault="00571DA5" w:rsidP="00136E84">
      <w:pPr>
        <w:tabs>
          <w:tab w:val="right" w:pos="10800"/>
        </w:tabs>
        <w:spacing w:line="240" w:lineRule="auto"/>
        <w:rPr>
          <w:rFonts w:cs="Times New Roman"/>
          <w:i/>
          <w:sz w:val="21"/>
          <w:szCs w:val="21"/>
        </w:rPr>
      </w:pPr>
    </w:p>
    <w:p w14:paraId="4CA13992" w14:textId="1ED7A7D1" w:rsidR="00571DA5" w:rsidRDefault="00571DA5" w:rsidP="00571DA5">
      <w:pPr>
        <w:pBdr>
          <w:top w:val="single" w:sz="4" w:space="1" w:color="auto"/>
          <w:bottom w:val="single" w:sz="4" w:space="1" w:color="auto"/>
        </w:pBdr>
        <w:tabs>
          <w:tab w:val="center" w:pos="5040"/>
        </w:tabs>
        <w:spacing w:line="240" w:lineRule="auto"/>
        <w:jc w:val="center"/>
        <w:rPr>
          <w:rFonts w:cs="Times New Roman"/>
          <w:bCs/>
          <w:smallCaps/>
          <w:sz w:val="36"/>
          <w:szCs w:val="36"/>
        </w:rPr>
      </w:pPr>
      <w:r>
        <w:rPr>
          <w:rFonts w:cs="Times New Roman"/>
          <w:b/>
          <w:smallCaps/>
          <w:sz w:val="36"/>
          <w:szCs w:val="36"/>
        </w:rPr>
        <w:t>Professional Membership Associations</w:t>
      </w:r>
    </w:p>
    <w:p w14:paraId="775349C7" w14:textId="77777777" w:rsidR="00136E84" w:rsidRDefault="00136E84" w:rsidP="00201693">
      <w:pPr>
        <w:spacing w:line="259" w:lineRule="auto"/>
        <w:rPr>
          <w:sz w:val="22"/>
          <w:szCs w:val="22"/>
        </w:rPr>
      </w:pPr>
    </w:p>
    <w:p w14:paraId="2F385AE5" w14:textId="77777777" w:rsidR="00C95FA8" w:rsidRDefault="00C95FA8" w:rsidP="00C95FA8">
      <w:pPr>
        <w:spacing w:line="259" w:lineRule="auto"/>
        <w:rPr>
          <w:b/>
          <w:bCs/>
          <w:sz w:val="22"/>
          <w:szCs w:val="22"/>
        </w:rPr>
      </w:pPr>
      <w:r>
        <w:rPr>
          <w:b/>
          <w:bCs/>
          <w:sz w:val="22"/>
          <w:szCs w:val="22"/>
        </w:rPr>
        <w:t>Association for Psychological Science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November 2023</w:t>
      </w:r>
    </w:p>
    <w:p w14:paraId="2003DD7B" w14:textId="77777777" w:rsidR="00C95FA8" w:rsidRPr="003D0988" w:rsidRDefault="00C95FA8" w:rsidP="00C95FA8">
      <w:pPr>
        <w:spacing w:line="259" w:lineRule="auto"/>
        <w:rPr>
          <w:i/>
          <w:iCs/>
          <w:sz w:val="22"/>
          <w:szCs w:val="22"/>
        </w:rPr>
      </w:pPr>
      <w:r>
        <w:rPr>
          <w:i/>
          <w:iCs/>
          <w:sz w:val="22"/>
          <w:szCs w:val="22"/>
        </w:rPr>
        <w:t>Graduate Student Member</w:t>
      </w:r>
    </w:p>
    <w:p w14:paraId="7C06E2D1" w14:textId="77777777" w:rsidR="00C95FA8" w:rsidRPr="00C95FA8" w:rsidRDefault="00C95FA8" w:rsidP="00201693">
      <w:pPr>
        <w:spacing w:line="259" w:lineRule="auto"/>
        <w:rPr>
          <w:sz w:val="22"/>
          <w:szCs w:val="22"/>
        </w:rPr>
      </w:pPr>
    </w:p>
    <w:p w14:paraId="0B80598E" w14:textId="4FD36642" w:rsidR="00571DA5" w:rsidRDefault="007E2105" w:rsidP="00201693">
      <w:pPr>
        <w:spacing w:line="259" w:lineRule="auto"/>
        <w:rPr>
          <w:b/>
          <w:bCs/>
          <w:sz w:val="22"/>
          <w:szCs w:val="22"/>
        </w:rPr>
      </w:pPr>
      <w:r>
        <w:rPr>
          <w:b/>
          <w:bCs/>
          <w:sz w:val="22"/>
          <w:szCs w:val="22"/>
        </w:rPr>
        <w:t>American Psychological Association</w:t>
      </w:r>
      <w:r w:rsidR="00A84D8C">
        <w:rPr>
          <w:b/>
          <w:bCs/>
          <w:sz w:val="22"/>
          <w:szCs w:val="22"/>
        </w:rPr>
        <w:tab/>
      </w:r>
      <w:r w:rsidR="00A84D8C">
        <w:rPr>
          <w:b/>
          <w:bCs/>
          <w:sz w:val="22"/>
          <w:szCs w:val="22"/>
        </w:rPr>
        <w:tab/>
      </w:r>
      <w:r w:rsidR="00A84D8C">
        <w:rPr>
          <w:b/>
          <w:bCs/>
          <w:sz w:val="22"/>
          <w:szCs w:val="22"/>
        </w:rPr>
        <w:tab/>
      </w:r>
      <w:r w:rsidR="00A84D8C">
        <w:rPr>
          <w:b/>
          <w:bCs/>
          <w:sz w:val="22"/>
          <w:szCs w:val="22"/>
        </w:rPr>
        <w:tab/>
      </w:r>
      <w:r w:rsidR="00A84D8C">
        <w:rPr>
          <w:b/>
          <w:bCs/>
          <w:sz w:val="22"/>
          <w:szCs w:val="22"/>
        </w:rPr>
        <w:tab/>
      </w:r>
      <w:r w:rsidR="00A84D8C">
        <w:rPr>
          <w:b/>
          <w:bCs/>
          <w:sz w:val="22"/>
          <w:szCs w:val="22"/>
        </w:rPr>
        <w:tab/>
      </w:r>
      <w:r w:rsidR="00A84D8C">
        <w:rPr>
          <w:b/>
          <w:bCs/>
          <w:sz w:val="22"/>
          <w:szCs w:val="22"/>
        </w:rPr>
        <w:tab/>
      </w:r>
      <w:r w:rsidR="00A84D8C">
        <w:rPr>
          <w:b/>
          <w:bCs/>
          <w:sz w:val="22"/>
          <w:szCs w:val="22"/>
        </w:rPr>
        <w:tab/>
      </w:r>
      <w:r w:rsidR="00A84D8C">
        <w:rPr>
          <w:b/>
          <w:bCs/>
          <w:sz w:val="22"/>
          <w:szCs w:val="22"/>
        </w:rPr>
        <w:tab/>
        <w:t xml:space="preserve">        June 2023</w:t>
      </w:r>
    </w:p>
    <w:p w14:paraId="19DE4C08" w14:textId="286F45BF" w:rsidR="003D0988" w:rsidRPr="003D0988" w:rsidRDefault="00A84D8C" w:rsidP="00201693">
      <w:pPr>
        <w:spacing w:line="259" w:lineRule="auto"/>
        <w:rPr>
          <w:i/>
          <w:iCs/>
          <w:sz w:val="22"/>
          <w:szCs w:val="22"/>
        </w:rPr>
      </w:pPr>
      <w:r>
        <w:rPr>
          <w:i/>
          <w:iCs/>
          <w:sz w:val="22"/>
          <w:szCs w:val="22"/>
        </w:rPr>
        <w:t>Full Member</w:t>
      </w:r>
    </w:p>
    <w:sectPr w:rsidR="003D0988" w:rsidRPr="003D0988" w:rsidSect="00441DE3">
      <w:head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88D8" w14:textId="77777777" w:rsidR="00B27FBA" w:rsidRDefault="00B27FBA" w:rsidP="00201693">
      <w:pPr>
        <w:spacing w:line="240" w:lineRule="auto"/>
      </w:pPr>
      <w:r>
        <w:separator/>
      </w:r>
    </w:p>
  </w:endnote>
  <w:endnote w:type="continuationSeparator" w:id="0">
    <w:p w14:paraId="4743533C" w14:textId="77777777" w:rsidR="00B27FBA" w:rsidRDefault="00B27FBA" w:rsidP="00201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FD99" w14:textId="77777777" w:rsidR="00B27FBA" w:rsidRDefault="00B27FBA" w:rsidP="00201693">
      <w:pPr>
        <w:spacing w:line="240" w:lineRule="auto"/>
      </w:pPr>
      <w:r>
        <w:separator/>
      </w:r>
    </w:p>
  </w:footnote>
  <w:footnote w:type="continuationSeparator" w:id="0">
    <w:p w14:paraId="1EAAF403" w14:textId="77777777" w:rsidR="00B27FBA" w:rsidRDefault="00B27FBA" w:rsidP="002016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DEAD" w14:textId="64526CF3" w:rsidR="007B7135" w:rsidRPr="00A65897" w:rsidRDefault="007B7135" w:rsidP="00A65897">
    <w:pPr>
      <w:pStyle w:val="Header"/>
      <w:pBdr>
        <w:bottom w:val="single" w:sz="4" w:space="1" w:color="auto"/>
      </w:pBdr>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967D" w14:textId="77777777" w:rsidR="00136E84" w:rsidRPr="00A65897" w:rsidRDefault="00136E84" w:rsidP="00136E84">
    <w:pPr>
      <w:tabs>
        <w:tab w:val="center" w:pos="5040"/>
      </w:tabs>
      <w:spacing w:line="240" w:lineRule="auto"/>
      <w:jc w:val="center"/>
      <w:rPr>
        <w:rFonts w:cs="Times New Roman"/>
        <w:b/>
        <w:smallCaps/>
        <w:sz w:val="36"/>
        <w:szCs w:val="36"/>
      </w:rPr>
    </w:pPr>
    <w:r w:rsidRPr="00A65897">
      <w:rPr>
        <w:rFonts w:cs="Times New Roman"/>
        <w:b/>
        <w:smallCaps/>
        <w:sz w:val="36"/>
        <w:szCs w:val="36"/>
      </w:rPr>
      <w:t>Alexis Eagen, PhD</w:t>
    </w:r>
  </w:p>
  <w:p w14:paraId="1989F641" w14:textId="77777777" w:rsidR="00136E84" w:rsidRDefault="00136E84" w:rsidP="00136E84">
    <w:pPr>
      <w:pStyle w:val="Header"/>
      <w:jc w:val="center"/>
    </w:pPr>
  </w:p>
  <w:p w14:paraId="5CB8E1F8" w14:textId="3AECE605" w:rsidR="00136E84" w:rsidRPr="00A65897" w:rsidRDefault="00483533" w:rsidP="00136E84">
    <w:pPr>
      <w:pStyle w:val="Header"/>
      <w:jc w:val="center"/>
      <w:rPr>
        <w:sz w:val="22"/>
        <w:szCs w:val="22"/>
      </w:rPr>
    </w:pPr>
    <w:r>
      <w:rPr>
        <w:sz w:val="22"/>
        <w:szCs w:val="22"/>
      </w:rPr>
      <w:t>63 Evanston Pl. Buffalo, NY 14220</w:t>
    </w:r>
  </w:p>
  <w:p w14:paraId="3BC1D670" w14:textId="77777777" w:rsidR="00136E84" w:rsidRPr="00A65897" w:rsidRDefault="00136E84" w:rsidP="00136E84">
    <w:pPr>
      <w:pStyle w:val="Header"/>
      <w:jc w:val="center"/>
      <w:rPr>
        <w:sz w:val="22"/>
        <w:szCs w:val="22"/>
      </w:rPr>
    </w:pPr>
    <w:hyperlink r:id="rId1" w:history="1">
      <w:r w:rsidRPr="00A65897">
        <w:rPr>
          <w:rStyle w:val="Hyperlink"/>
          <w:sz w:val="22"/>
          <w:szCs w:val="22"/>
        </w:rPr>
        <w:t>eagenalexis@gmail.com</w:t>
      </w:r>
    </w:hyperlink>
    <w:r w:rsidRPr="00A65897">
      <w:rPr>
        <w:sz w:val="22"/>
        <w:szCs w:val="22"/>
      </w:rPr>
      <w:t xml:space="preserve"> </w:t>
    </w:r>
  </w:p>
  <w:p w14:paraId="2F99C8F5" w14:textId="0AA73226" w:rsidR="00136E84" w:rsidRPr="00136E84" w:rsidRDefault="00136E84" w:rsidP="00136E84">
    <w:pPr>
      <w:pStyle w:val="Header"/>
      <w:pBdr>
        <w:bottom w:val="single" w:sz="4" w:space="1" w:color="auto"/>
      </w:pBdr>
      <w:jc w:val="center"/>
      <w:rPr>
        <w:sz w:val="22"/>
        <w:szCs w:val="22"/>
      </w:rPr>
    </w:pPr>
    <w:r w:rsidRPr="00A65897">
      <w:rPr>
        <w:sz w:val="22"/>
        <w:szCs w:val="22"/>
      </w:rPr>
      <w:t>+1 (716) 200-3797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6CF8"/>
    <w:multiLevelType w:val="hybridMultilevel"/>
    <w:tmpl w:val="5296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E054D"/>
    <w:multiLevelType w:val="hybridMultilevel"/>
    <w:tmpl w:val="3F2E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16195"/>
    <w:multiLevelType w:val="hybridMultilevel"/>
    <w:tmpl w:val="DA74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4EB"/>
    <w:multiLevelType w:val="hybridMultilevel"/>
    <w:tmpl w:val="2D602872"/>
    <w:lvl w:ilvl="0" w:tplc="A42CAAF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66052"/>
    <w:multiLevelType w:val="hybridMultilevel"/>
    <w:tmpl w:val="BF8C091A"/>
    <w:lvl w:ilvl="0" w:tplc="0988197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83B8C"/>
    <w:multiLevelType w:val="hybridMultilevel"/>
    <w:tmpl w:val="6C8CBF28"/>
    <w:lvl w:ilvl="0" w:tplc="18D8668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B076D"/>
    <w:multiLevelType w:val="hybridMultilevel"/>
    <w:tmpl w:val="0D76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32A5F"/>
    <w:multiLevelType w:val="hybridMultilevel"/>
    <w:tmpl w:val="E2102586"/>
    <w:lvl w:ilvl="0" w:tplc="954E3782">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74B7E"/>
    <w:multiLevelType w:val="hybridMultilevel"/>
    <w:tmpl w:val="E6D6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11AD1"/>
    <w:multiLevelType w:val="hybridMultilevel"/>
    <w:tmpl w:val="E6EA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41A2A"/>
    <w:multiLevelType w:val="hybridMultilevel"/>
    <w:tmpl w:val="EB78E3DC"/>
    <w:lvl w:ilvl="0" w:tplc="2196E7B8">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231AD"/>
    <w:multiLevelType w:val="hybridMultilevel"/>
    <w:tmpl w:val="F3A0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235FB"/>
    <w:multiLevelType w:val="hybridMultilevel"/>
    <w:tmpl w:val="E4B6BE8E"/>
    <w:lvl w:ilvl="0" w:tplc="BC3CE96C">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13C80"/>
    <w:multiLevelType w:val="hybridMultilevel"/>
    <w:tmpl w:val="71D0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E34C6"/>
    <w:multiLevelType w:val="hybridMultilevel"/>
    <w:tmpl w:val="B538D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75937"/>
    <w:multiLevelType w:val="hybridMultilevel"/>
    <w:tmpl w:val="B37E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3041CD"/>
    <w:multiLevelType w:val="hybridMultilevel"/>
    <w:tmpl w:val="0960FB00"/>
    <w:lvl w:ilvl="0" w:tplc="22244298">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56FDF"/>
    <w:multiLevelType w:val="hybridMultilevel"/>
    <w:tmpl w:val="1450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A0644"/>
    <w:multiLevelType w:val="hybridMultilevel"/>
    <w:tmpl w:val="FBDCB3DE"/>
    <w:lvl w:ilvl="0" w:tplc="115426EC">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714854">
    <w:abstractNumId w:val="1"/>
  </w:num>
  <w:num w:numId="2" w16cid:durableId="1705254379">
    <w:abstractNumId w:val="15"/>
  </w:num>
  <w:num w:numId="3" w16cid:durableId="1090006724">
    <w:abstractNumId w:val="3"/>
  </w:num>
  <w:num w:numId="4" w16cid:durableId="1173837631">
    <w:abstractNumId w:val="11"/>
  </w:num>
  <w:num w:numId="5" w16cid:durableId="252400836">
    <w:abstractNumId w:val="2"/>
  </w:num>
  <w:num w:numId="6" w16cid:durableId="1326934720">
    <w:abstractNumId w:val="5"/>
  </w:num>
  <w:num w:numId="7" w16cid:durableId="210113170">
    <w:abstractNumId w:val="8"/>
  </w:num>
  <w:num w:numId="8" w16cid:durableId="1506745611">
    <w:abstractNumId w:val="4"/>
  </w:num>
  <w:num w:numId="9" w16cid:durableId="1004013511">
    <w:abstractNumId w:val="17"/>
  </w:num>
  <w:num w:numId="10" w16cid:durableId="938484597">
    <w:abstractNumId w:val="18"/>
  </w:num>
  <w:num w:numId="11" w16cid:durableId="1690986566">
    <w:abstractNumId w:val="6"/>
  </w:num>
  <w:num w:numId="12" w16cid:durableId="268271395">
    <w:abstractNumId w:val="12"/>
  </w:num>
  <w:num w:numId="13" w16cid:durableId="814294215">
    <w:abstractNumId w:val="0"/>
  </w:num>
  <w:num w:numId="14" w16cid:durableId="1354039445">
    <w:abstractNumId w:val="10"/>
  </w:num>
  <w:num w:numId="15" w16cid:durableId="1719548797">
    <w:abstractNumId w:val="16"/>
  </w:num>
  <w:num w:numId="16" w16cid:durableId="2109034489">
    <w:abstractNumId w:val="9"/>
  </w:num>
  <w:num w:numId="17" w16cid:durableId="1112944665">
    <w:abstractNumId w:val="14"/>
  </w:num>
  <w:num w:numId="18" w16cid:durableId="445198590">
    <w:abstractNumId w:val="7"/>
  </w:num>
  <w:num w:numId="19" w16cid:durableId="643239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93"/>
    <w:rsid w:val="000200F5"/>
    <w:rsid w:val="00037065"/>
    <w:rsid w:val="000707AB"/>
    <w:rsid w:val="00084989"/>
    <w:rsid w:val="00093E34"/>
    <w:rsid w:val="000A1957"/>
    <w:rsid w:val="000E2D37"/>
    <w:rsid w:val="000F4F61"/>
    <w:rsid w:val="000F531C"/>
    <w:rsid w:val="00114BAD"/>
    <w:rsid w:val="00136E84"/>
    <w:rsid w:val="001E48F7"/>
    <w:rsid w:val="001F04F8"/>
    <w:rsid w:val="00201693"/>
    <w:rsid w:val="0025720A"/>
    <w:rsid w:val="00275EB3"/>
    <w:rsid w:val="002E246D"/>
    <w:rsid w:val="003932EF"/>
    <w:rsid w:val="003D0988"/>
    <w:rsid w:val="003E2FE9"/>
    <w:rsid w:val="00411203"/>
    <w:rsid w:val="00441DE3"/>
    <w:rsid w:val="004762CD"/>
    <w:rsid w:val="00483533"/>
    <w:rsid w:val="00496A47"/>
    <w:rsid w:val="004A403A"/>
    <w:rsid w:val="004B2507"/>
    <w:rsid w:val="004B7761"/>
    <w:rsid w:val="004F4DA9"/>
    <w:rsid w:val="00566747"/>
    <w:rsid w:val="00571DA5"/>
    <w:rsid w:val="00572B1C"/>
    <w:rsid w:val="005766B9"/>
    <w:rsid w:val="00587799"/>
    <w:rsid w:val="005F317D"/>
    <w:rsid w:val="00601769"/>
    <w:rsid w:val="006755EF"/>
    <w:rsid w:val="00682CF7"/>
    <w:rsid w:val="00684A9A"/>
    <w:rsid w:val="006972BD"/>
    <w:rsid w:val="00746AFA"/>
    <w:rsid w:val="00766532"/>
    <w:rsid w:val="00767915"/>
    <w:rsid w:val="00775EA3"/>
    <w:rsid w:val="007A0990"/>
    <w:rsid w:val="007B7135"/>
    <w:rsid w:val="007C0F12"/>
    <w:rsid w:val="007E2105"/>
    <w:rsid w:val="008171F5"/>
    <w:rsid w:val="008C2248"/>
    <w:rsid w:val="008D3519"/>
    <w:rsid w:val="00912903"/>
    <w:rsid w:val="00914293"/>
    <w:rsid w:val="009A064F"/>
    <w:rsid w:val="009A28ED"/>
    <w:rsid w:val="009D076B"/>
    <w:rsid w:val="009D536F"/>
    <w:rsid w:val="009E1DBD"/>
    <w:rsid w:val="00A62434"/>
    <w:rsid w:val="00A65897"/>
    <w:rsid w:val="00A84D8C"/>
    <w:rsid w:val="00B07C49"/>
    <w:rsid w:val="00B27FBA"/>
    <w:rsid w:val="00B6646C"/>
    <w:rsid w:val="00B823D7"/>
    <w:rsid w:val="00B82DAF"/>
    <w:rsid w:val="00BF35F8"/>
    <w:rsid w:val="00C17FF9"/>
    <w:rsid w:val="00C24DC9"/>
    <w:rsid w:val="00C32CFA"/>
    <w:rsid w:val="00C83E0F"/>
    <w:rsid w:val="00C95FA8"/>
    <w:rsid w:val="00D146F7"/>
    <w:rsid w:val="00D26A7A"/>
    <w:rsid w:val="00D27B0F"/>
    <w:rsid w:val="00D67DE4"/>
    <w:rsid w:val="00DC460D"/>
    <w:rsid w:val="00DE3665"/>
    <w:rsid w:val="00E12504"/>
    <w:rsid w:val="00E72382"/>
    <w:rsid w:val="00E76511"/>
    <w:rsid w:val="00EB28C1"/>
    <w:rsid w:val="00EC40EE"/>
    <w:rsid w:val="00F55918"/>
    <w:rsid w:val="00F85D73"/>
    <w:rsid w:val="00F91237"/>
    <w:rsid w:val="00F96E6D"/>
    <w:rsid w:val="00FD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333ABD"/>
  <w15:chartTrackingRefBased/>
  <w15:docId w15:val="{950614F3-DC61-A74C-B4F2-0FD7E63E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6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6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16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16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16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16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16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6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6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16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16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16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16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16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1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6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6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16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1693"/>
    <w:rPr>
      <w:i/>
      <w:iCs/>
      <w:color w:val="404040" w:themeColor="text1" w:themeTint="BF"/>
    </w:rPr>
  </w:style>
  <w:style w:type="paragraph" w:styleId="ListParagraph">
    <w:name w:val="List Paragraph"/>
    <w:basedOn w:val="Normal"/>
    <w:uiPriority w:val="34"/>
    <w:qFormat/>
    <w:rsid w:val="00201693"/>
    <w:pPr>
      <w:ind w:left="720"/>
      <w:contextualSpacing/>
    </w:pPr>
  </w:style>
  <w:style w:type="character" w:styleId="IntenseEmphasis">
    <w:name w:val="Intense Emphasis"/>
    <w:basedOn w:val="DefaultParagraphFont"/>
    <w:uiPriority w:val="21"/>
    <w:qFormat/>
    <w:rsid w:val="00201693"/>
    <w:rPr>
      <w:i/>
      <w:iCs/>
      <w:color w:val="0F4761" w:themeColor="accent1" w:themeShade="BF"/>
    </w:rPr>
  </w:style>
  <w:style w:type="paragraph" w:styleId="IntenseQuote">
    <w:name w:val="Intense Quote"/>
    <w:basedOn w:val="Normal"/>
    <w:next w:val="Normal"/>
    <w:link w:val="IntenseQuoteChar"/>
    <w:uiPriority w:val="30"/>
    <w:qFormat/>
    <w:rsid w:val="00201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693"/>
    <w:rPr>
      <w:i/>
      <w:iCs/>
      <w:color w:val="0F4761" w:themeColor="accent1" w:themeShade="BF"/>
    </w:rPr>
  </w:style>
  <w:style w:type="character" w:styleId="IntenseReference">
    <w:name w:val="Intense Reference"/>
    <w:basedOn w:val="DefaultParagraphFont"/>
    <w:uiPriority w:val="32"/>
    <w:qFormat/>
    <w:rsid w:val="00201693"/>
    <w:rPr>
      <w:b/>
      <w:bCs/>
      <w:smallCaps/>
      <w:color w:val="0F4761" w:themeColor="accent1" w:themeShade="BF"/>
      <w:spacing w:val="5"/>
    </w:rPr>
  </w:style>
  <w:style w:type="paragraph" w:styleId="Header">
    <w:name w:val="header"/>
    <w:basedOn w:val="Normal"/>
    <w:link w:val="HeaderChar"/>
    <w:uiPriority w:val="99"/>
    <w:unhideWhenUsed/>
    <w:rsid w:val="00201693"/>
    <w:pPr>
      <w:tabs>
        <w:tab w:val="center" w:pos="4680"/>
        <w:tab w:val="right" w:pos="9360"/>
      </w:tabs>
      <w:spacing w:line="240" w:lineRule="auto"/>
    </w:pPr>
  </w:style>
  <w:style w:type="character" w:customStyle="1" w:styleId="HeaderChar">
    <w:name w:val="Header Char"/>
    <w:basedOn w:val="DefaultParagraphFont"/>
    <w:link w:val="Header"/>
    <w:uiPriority w:val="99"/>
    <w:rsid w:val="00201693"/>
  </w:style>
  <w:style w:type="paragraph" w:styleId="Footer">
    <w:name w:val="footer"/>
    <w:basedOn w:val="Normal"/>
    <w:link w:val="FooterChar"/>
    <w:uiPriority w:val="99"/>
    <w:unhideWhenUsed/>
    <w:rsid w:val="00201693"/>
    <w:pPr>
      <w:tabs>
        <w:tab w:val="center" w:pos="4680"/>
        <w:tab w:val="right" w:pos="9360"/>
      </w:tabs>
      <w:spacing w:line="240" w:lineRule="auto"/>
    </w:pPr>
  </w:style>
  <w:style w:type="character" w:customStyle="1" w:styleId="FooterChar">
    <w:name w:val="Footer Char"/>
    <w:basedOn w:val="DefaultParagraphFont"/>
    <w:link w:val="Footer"/>
    <w:uiPriority w:val="99"/>
    <w:rsid w:val="00201693"/>
  </w:style>
  <w:style w:type="character" w:styleId="Hyperlink">
    <w:name w:val="Hyperlink"/>
    <w:basedOn w:val="DefaultParagraphFont"/>
    <w:uiPriority w:val="99"/>
    <w:unhideWhenUsed/>
    <w:rsid w:val="007B7135"/>
    <w:rPr>
      <w:color w:val="467886" w:themeColor="hyperlink"/>
      <w:u w:val="single"/>
    </w:rPr>
  </w:style>
  <w:style w:type="character" w:styleId="UnresolvedMention">
    <w:name w:val="Unresolved Mention"/>
    <w:basedOn w:val="DefaultParagraphFont"/>
    <w:uiPriority w:val="99"/>
    <w:semiHidden/>
    <w:unhideWhenUsed/>
    <w:rsid w:val="007B7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eagenalex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4</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Eagen</dc:creator>
  <cp:keywords/>
  <dc:description/>
  <cp:lastModifiedBy>Alexis Eagen</cp:lastModifiedBy>
  <cp:revision>10</cp:revision>
  <dcterms:created xsi:type="dcterms:W3CDTF">2024-04-09T16:40:00Z</dcterms:created>
  <dcterms:modified xsi:type="dcterms:W3CDTF">2025-03-16T17:55:00Z</dcterms:modified>
</cp:coreProperties>
</file>